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9444D" w14:textId="0189198C" w:rsidR="009451F5" w:rsidRPr="007F7170" w:rsidRDefault="00464768" w:rsidP="00181EAB">
      <w:pPr>
        <w:spacing w:line="240" w:lineRule="auto"/>
        <w:jc w:val="center"/>
        <w:rPr>
          <w:rFonts w:ascii="Poppins" w:eastAsia="Poppins" w:hAnsi="Poppins" w:cs="Poppins"/>
          <w:b/>
          <w:color w:val="004A5E"/>
          <w:sz w:val="20"/>
          <w:szCs w:val="20"/>
        </w:rPr>
      </w:pPr>
      <w:r w:rsidRPr="007F7170">
        <w:rPr>
          <w:rFonts w:ascii="Poppins" w:eastAsia="Poppins" w:hAnsi="Poppins" w:cs="Poppins"/>
          <w:b/>
          <w:color w:val="004A5E"/>
          <w:sz w:val="20"/>
          <w:szCs w:val="20"/>
        </w:rPr>
        <w:t>SAMPLE ANIMAL ADDENDUM</w:t>
      </w:r>
      <w:r w:rsidR="00C434E4" w:rsidRPr="007F7170">
        <w:rPr>
          <w:rFonts w:ascii="Poppins" w:eastAsia="Poppins" w:hAnsi="Poppins" w:cs="Poppins"/>
          <w:b/>
          <w:color w:val="004A5E"/>
          <w:sz w:val="20"/>
          <w:szCs w:val="20"/>
        </w:rPr>
        <w:t xml:space="preserve"> TO THE LEASE AGREEMENT</w:t>
      </w:r>
    </w:p>
    <w:p w14:paraId="176DFDE4" w14:textId="77777777" w:rsidR="009451F5" w:rsidRPr="00181EAB" w:rsidRDefault="009451F5">
      <w:pPr>
        <w:rPr>
          <w:rFonts w:ascii="Poppins" w:eastAsia="Poppins" w:hAnsi="Poppins" w:cs="Poppins"/>
          <w:sz w:val="16"/>
          <w:szCs w:val="16"/>
        </w:rPr>
      </w:pPr>
    </w:p>
    <w:p w14:paraId="31B07CF0" w14:textId="259D8010" w:rsidR="0069416A" w:rsidRPr="00641432" w:rsidRDefault="0069416A" w:rsidP="0069416A">
      <w:pPr>
        <w:pStyle w:val="BodyText"/>
        <w:tabs>
          <w:tab w:val="left" w:pos="6201"/>
        </w:tabs>
        <w:spacing w:before="100"/>
        <w:ind w:left="920"/>
        <w:rPr>
          <w:rFonts w:ascii="Poppins" w:hAnsi="Poppins" w:cs="Poppins"/>
          <w:sz w:val="19"/>
          <w:szCs w:val="19"/>
        </w:rPr>
      </w:pPr>
      <w:r w:rsidRPr="00641432">
        <w:rPr>
          <w:rFonts w:ascii="Poppins" w:hAnsi="Poppins" w:cs="Poppins"/>
          <w:sz w:val="19"/>
          <w:szCs w:val="19"/>
        </w:rPr>
        <w:t>This Policy</w:t>
      </w:r>
      <w:r w:rsidRPr="00641432">
        <w:rPr>
          <w:rFonts w:ascii="Poppins" w:hAnsi="Poppins" w:cs="Poppins"/>
          <w:spacing w:val="40"/>
          <w:sz w:val="19"/>
          <w:szCs w:val="19"/>
        </w:rPr>
        <w:t xml:space="preserve"> </w:t>
      </w:r>
      <w:r w:rsidRPr="00641432">
        <w:rPr>
          <w:rFonts w:ascii="Poppins" w:hAnsi="Poppins" w:cs="Poppins"/>
          <w:sz w:val="19"/>
          <w:szCs w:val="19"/>
        </w:rPr>
        <w:t xml:space="preserve">dated </w:t>
      </w:r>
      <w:r w:rsidRPr="00641432">
        <w:rPr>
          <w:rFonts w:ascii="Poppins" w:hAnsi="Poppins" w:cs="Poppins"/>
          <w:sz w:val="19"/>
          <w:szCs w:val="19"/>
          <w:u w:val="single"/>
        </w:rPr>
        <w:t xml:space="preserve">                              </w:t>
      </w:r>
      <w:r w:rsidRPr="00641432">
        <w:rPr>
          <w:rFonts w:ascii="Poppins" w:hAnsi="Poppins" w:cs="Poppins"/>
          <w:sz w:val="19"/>
          <w:szCs w:val="19"/>
        </w:rPr>
        <w:t>,</w:t>
      </w:r>
      <w:r w:rsidRPr="00641432">
        <w:rPr>
          <w:rFonts w:ascii="Poppins" w:hAnsi="Poppins" w:cs="Poppins"/>
          <w:spacing w:val="41"/>
          <w:sz w:val="19"/>
          <w:szCs w:val="19"/>
        </w:rPr>
        <w:t xml:space="preserve"> </w:t>
      </w:r>
      <w:r w:rsidRPr="00641432">
        <w:rPr>
          <w:rFonts w:ascii="Poppins" w:hAnsi="Poppins" w:cs="Poppins"/>
          <w:sz w:val="19"/>
          <w:szCs w:val="19"/>
        </w:rPr>
        <w:t>is</w:t>
      </w:r>
      <w:r w:rsidRPr="00641432">
        <w:rPr>
          <w:rFonts w:ascii="Poppins" w:hAnsi="Poppins" w:cs="Poppins"/>
          <w:spacing w:val="36"/>
          <w:sz w:val="19"/>
          <w:szCs w:val="19"/>
        </w:rPr>
        <w:t xml:space="preserve"> </w:t>
      </w:r>
      <w:r w:rsidRPr="00641432">
        <w:rPr>
          <w:rFonts w:ascii="Poppins" w:hAnsi="Poppins" w:cs="Poppins"/>
          <w:sz w:val="19"/>
          <w:szCs w:val="19"/>
        </w:rPr>
        <w:t>attached</w:t>
      </w:r>
      <w:r w:rsidRPr="00641432">
        <w:rPr>
          <w:rFonts w:ascii="Poppins" w:hAnsi="Poppins" w:cs="Poppins"/>
          <w:spacing w:val="40"/>
          <w:sz w:val="19"/>
          <w:szCs w:val="19"/>
        </w:rPr>
        <w:t xml:space="preserve"> </w:t>
      </w:r>
      <w:r w:rsidRPr="00641432">
        <w:rPr>
          <w:rFonts w:ascii="Poppins" w:hAnsi="Poppins" w:cs="Poppins"/>
          <w:sz w:val="19"/>
          <w:szCs w:val="19"/>
        </w:rPr>
        <w:t>to</w:t>
      </w:r>
      <w:r w:rsidRPr="00641432">
        <w:rPr>
          <w:rFonts w:ascii="Poppins" w:hAnsi="Poppins" w:cs="Poppins"/>
          <w:spacing w:val="40"/>
          <w:sz w:val="19"/>
          <w:szCs w:val="19"/>
        </w:rPr>
        <w:t xml:space="preserve"> </w:t>
      </w:r>
      <w:r w:rsidRPr="00641432">
        <w:rPr>
          <w:rFonts w:ascii="Poppins" w:hAnsi="Poppins" w:cs="Poppins"/>
          <w:sz w:val="19"/>
          <w:szCs w:val="19"/>
        </w:rPr>
        <w:t>and</w:t>
      </w:r>
      <w:r w:rsidRPr="00641432">
        <w:rPr>
          <w:rFonts w:ascii="Poppins" w:hAnsi="Poppins" w:cs="Poppins"/>
          <w:spacing w:val="39"/>
          <w:sz w:val="19"/>
          <w:szCs w:val="19"/>
        </w:rPr>
        <w:t xml:space="preserve"> </w:t>
      </w:r>
      <w:r w:rsidRPr="00641432">
        <w:rPr>
          <w:rFonts w:ascii="Poppins" w:hAnsi="Poppins" w:cs="Poppins"/>
          <w:sz w:val="19"/>
          <w:szCs w:val="19"/>
        </w:rPr>
        <w:t>made</w:t>
      </w:r>
      <w:r w:rsidRPr="00641432">
        <w:rPr>
          <w:rFonts w:ascii="Poppins" w:hAnsi="Poppins" w:cs="Poppins"/>
          <w:spacing w:val="40"/>
          <w:sz w:val="19"/>
          <w:szCs w:val="19"/>
        </w:rPr>
        <w:t xml:space="preserve"> </w:t>
      </w:r>
      <w:r w:rsidRPr="00641432">
        <w:rPr>
          <w:rFonts w:ascii="Poppins" w:hAnsi="Poppins" w:cs="Poppins"/>
          <w:sz w:val="19"/>
          <w:szCs w:val="19"/>
        </w:rPr>
        <w:t>a</w:t>
      </w:r>
      <w:r w:rsidRPr="00641432">
        <w:rPr>
          <w:rFonts w:ascii="Poppins" w:hAnsi="Poppins" w:cs="Poppins"/>
          <w:spacing w:val="40"/>
          <w:sz w:val="19"/>
          <w:szCs w:val="19"/>
        </w:rPr>
        <w:t xml:space="preserve"> </w:t>
      </w:r>
      <w:r w:rsidRPr="00641432">
        <w:rPr>
          <w:rFonts w:ascii="Poppins" w:hAnsi="Poppins" w:cs="Poppins"/>
          <w:sz w:val="19"/>
          <w:szCs w:val="19"/>
        </w:rPr>
        <w:t>part</w:t>
      </w:r>
      <w:r w:rsidRPr="00641432">
        <w:rPr>
          <w:rFonts w:ascii="Poppins" w:hAnsi="Poppins" w:cs="Poppins"/>
          <w:spacing w:val="39"/>
          <w:sz w:val="19"/>
          <w:szCs w:val="19"/>
        </w:rPr>
        <w:t xml:space="preserve"> </w:t>
      </w:r>
      <w:r w:rsidRPr="00641432">
        <w:rPr>
          <w:rFonts w:ascii="Poppins" w:hAnsi="Poppins" w:cs="Poppins"/>
          <w:sz w:val="19"/>
          <w:szCs w:val="19"/>
        </w:rPr>
        <w:t>of</w:t>
      </w:r>
      <w:r w:rsidRPr="00641432">
        <w:rPr>
          <w:rFonts w:ascii="Poppins" w:hAnsi="Poppins" w:cs="Poppins"/>
          <w:spacing w:val="40"/>
          <w:sz w:val="19"/>
          <w:szCs w:val="19"/>
        </w:rPr>
        <w:t xml:space="preserve"> </w:t>
      </w:r>
      <w:r w:rsidRPr="00641432">
        <w:rPr>
          <w:rFonts w:ascii="Poppins" w:hAnsi="Poppins" w:cs="Poppins"/>
          <w:sz w:val="19"/>
          <w:szCs w:val="19"/>
        </w:rPr>
        <w:t xml:space="preserve">the Lease dated </w:t>
      </w:r>
      <w:r w:rsidRPr="00641432">
        <w:rPr>
          <w:rFonts w:ascii="Poppins" w:hAnsi="Poppins" w:cs="Poppins"/>
          <w:sz w:val="19"/>
          <w:szCs w:val="19"/>
          <w:u w:val="single"/>
        </w:rPr>
        <w:t xml:space="preserve">                              </w:t>
      </w:r>
      <w:r w:rsidRPr="00641432">
        <w:rPr>
          <w:rFonts w:ascii="Poppins" w:hAnsi="Poppins" w:cs="Poppins"/>
          <w:sz w:val="19"/>
          <w:szCs w:val="19"/>
        </w:rPr>
        <w:t xml:space="preserve"> by </w:t>
      </w:r>
      <w:r w:rsidRPr="00641432">
        <w:rPr>
          <w:rFonts w:ascii="Poppins" w:hAnsi="Poppins" w:cs="Poppins"/>
          <w:spacing w:val="2"/>
          <w:sz w:val="19"/>
          <w:szCs w:val="19"/>
        </w:rPr>
        <w:t xml:space="preserve">and </w:t>
      </w:r>
      <w:r w:rsidRPr="00641432">
        <w:rPr>
          <w:rFonts w:ascii="Poppins" w:hAnsi="Poppins" w:cs="Poppins"/>
          <w:sz w:val="19"/>
          <w:szCs w:val="19"/>
        </w:rPr>
        <w:t>between</w:t>
      </w:r>
      <w:r w:rsidRPr="00641432">
        <w:rPr>
          <w:rFonts w:ascii="Poppins" w:hAnsi="Poppins" w:cs="Poppins"/>
          <w:sz w:val="19"/>
          <w:szCs w:val="19"/>
          <w:u w:val="single"/>
        </w:rPr>
        <w:t xml:space="preserve"> (housing provider )         </w:t>
      </w:r>
      <w:r w:rsidRPr="00641432">
        <w:rPr>
          <w:rFonts w:ascii="Poppins" w:hAnsi="Poppins" w:cs="Poppins"/>
          <w:sz w:val="19"/>
          <w:szCs w:val="19"/>
        </w:rPr>
        <w:t xml:space="preserve">and </w:t>
      </w:r>
      <w:r w:rsidRPr="00641432">
        <w:rPr>
          <w:rFonts w:ascii="Poppins" w:hAnsi="Poppins" w:cs="Poppins"/>
          <w:sz w:val="19"/>
          <w:szCs w:val="19"/>
          <w:u w:val="single"/>
        </w:rPr>
        <w:t xml:space="preserve">                                                            </w:t>
      </w:r>
      <w:r w:rsidRPr="00641432">
        <w:rPr>
          <w:rFonts w:ascii="Poppins" w:hAnsi="Poppins" w:cs="Poppins"/>
          <w:sz w:val="19"/>
          <w:szCs w:val="19"/>
        </w:rPr>
        <w:t>(resident(s)) hereby amending the Lease with the addition of this Policy. Unless terminated or modified as provided herein, this Policy shall remain in force throughout the term of the Lease.</w:t>
      </w:r>
    </w:p>
    <w:p w14:paraId="22F3D330" w14:textId="77777777" w:rsidR="0069416A" w:rsidRPr="00641432" w:rsidRDefault="0069416A" w:rsidP="0069416A">
      <w:pPr>
        <w:pStyle w:val="BodyText"/>
        <w:tabs>
          <w:tab w:val="left" w:pos="6201"/>
        </w:tabs>
        <w:spacing w:before="100"/>
        <w:ind w:left="920"/>
        <w:rPr>
          <w:rFonts w:ascii="Poppins" w:hAnsi="Poppins" w:cs="Poppins"/>
          <w:spacing w:val="-3"/>
          <w:sz w:val="19"/>
          <w:szCs w:val="19"/>
        </w:rPr>
      </w:pPr>
    </w:p>
    <w:p w14:paraId="423FC084" w14:textId="03D8876F" w:rsidR="0069416A" w:rsidRPr="00641432" w:rsidRDefault="0069416A" w:rsidP="0069416A">
      <w:pPr>
        <w:pStyle w:val="BodyText"/>
        <w:tabs>
          <w:tab w:val="left" w:pos="6201"/>
        </w:tabs>
        <w:spacing w:before="100"/>
        <w:rPr>
          <w:rFonts w:ascii="Poppins" w:hAnsi="Poppins" w:cs="Poppins"/>
          <w:b/>
          <w:bCs/>
          <w:spacing w:val="-3"/>
          <w:sz w:val="19"/>
          <w:szCs w:val="19"/>
        </w:rPr>
      </w:pPr>
      <w:r w:rsidRPr="00641432">
        <w:rPr>
          <w:rFonts w:ascii="Poppins" w:hAnsi="Poppins" w:cs="Poppins"/>
          <w:b/>
          <w:bCs/>
          <w:spacing w:val="-3"/>
          <w:sz w:val="19"/>
          <w:szCs w:val="19"/>
        </w:rPr>
        <w:t>The Animal Policy for this property is as follows:</w:t>
      </w:r>
    </w:p>
    <w:p w14:paraId="49F4E247" w14:textId="40C2D759" w:rsidR="0069416A" w:rsidRPr="00641432" w:rsidRDefault="0069416A" w:rsidP="00641432">
      <w:pPr>
        <w:pStyle w:val="BodyText"/>
        <w:tabs>
          <w:tab w:val="left" w:pos="6201"/>
        </w:tabs>
        <w:spacing w:before="100"/>
        <w:rPr>
          <w:rFonts w:ascii="Poppins" w:hAnsi="Poppins" w:cs="Poppins"/>
          <w:spacing w:val="-3"/>
          <w:sz w:val="19"/>
          <w:szCs w:val="19"/>
        </w:rPr>
      </w:pPr>
      <w:r w:rsidRPr="00641432">
        <w:rPr>
          <w:rFonts w:ascii="Poppins" w:hAnsi="Poppins" w:cs="Poppins"/>
          <w:spacing w:val="-3"/>
          <w:sz w:val="19"/>
          <w:szCs w:val="19"/>
        </w:rPr>
        <w:t>Tenant Responsibilities:</w:t>
      </w:r>
    </w:p>
    <w:p w14:paraId="469CC4F7" w14:textId="09958F55" w:rsidR="0069416A" w:rsidRPr="00641432" w:rsidRDefault="0069416A" w:rsidP="0069416A">
      <w:pPr>
        <w:pStyle w:val="BodyText"/>
        <w:tabs>
          <w:tab w:val="left" w:pos="6201"/>
        </w:tabs>
        <w:spacing w:before="100"/>
        <w:rPr>
          <w:rFonts w:ascii="Poppins" w:hAnsi="Poppins" w:cs="Poppins"/>
          <w:spacing w:val="-4"/>
          <w:sz w:val="19"/>
          <w:szCs w:val="19"/>
        </w:rPr>
      </w:pPr>
      <w:r w:rsidRPr="00641432">
        <w:rPr>
          <w:rFonts w:ascii="Poppins" w:hAnsi="Poppins" w:cs="Poppins"/>
          <w:spacing w:val="-3"/>
          <w:sz w:val="19"/>
          <w:szCs w:val="19"/>
        </w:rPr>
        <w:t xml:space="preserve">Pets may </w:t>
      </w:r>
      <w:r w:rsidRPr="00641432">
        <w:rPr>
          <w:rFonts w:ascii="Poppins" w:hAnsi="Poppins" w:cs="Poppins"/>
          <w:sz w:val="19"/>
          <w:szCs w:val="19"/>
        </w:rPr>
        <w:t xml:space="preserve">be </w:t>
      </w:r>
      <w:r w:rsidRPr="00641432">
        <w:rPr>
          <w:rFonts w:ascii="Poppins" w:hAnsi="Poppins" w:cs="Poppins"/>
          <w:spacing w:val="-3"/>
          <w:sz w:val="19"/>
          <w:szCs w:val="19"/>
        </w:rPr>
        <w:t xml:space="preserve">allowed with written </w:t>
      </w:r>
      <w:r w:rsidRPr="00641432">
        <w:rPr>
          <w:rFonts w:ascii="Poppins" w:hAnsi="Poppins" w:cs="Poppins"/>
          <w:spacing w:val="-4"/>
          <w:sz w:val="19"/>
          <w:szCs w:val="19"/>
        </w:rPr>
        <w:t xml:space="preserve">permission from management </w:t>
      </w:r>
      <w:r w:rsidRPr="00641432">
        <w:rPr>
          <w:rFonts w:ascii="Poppins" w:hAnsi="Poppins" w:cs="Poppins"/>
          <w:spacing w:val="-3"/>
          <w:sz w:val="19"/>
          <w:szCs w:val="19"/>
        </w:rPr>
        <w:t xml:space="preserve">but only under </w:t>
      </w:r>
      <w:r w:rsidRPr="00641432">
        <w:rPr>
          <w:rFonts w:ascii="Poppins" w:hAnsi="Poppins" w:cs="Poppins"/>
          <w:spacing w:val="-2"/>
          <w:sz w:val="19"/>
          <w:szCs w:val="19"/>
        </w:rPr>
        <w:t xml:space="preserve">the </w:t>
      </w:r>
      <w:r w:rsidRPr="00641432">
        <w:rPr>
          <w:rFonts w:ascii="Poppins" w:hAnsi="Poppins" w:cs="Poppins"/>
          <w:spacing w:val="-3"/>
          <w:sz w:val="19"/>
          <w:szCs w:val="19"/>
        </w:rPr>
        <w:t xml:space="preserve">terms </w:t>
      </w:r>
      <w:r w:rsidRPr="00641432">
        <w:rPr>
          <w:rFonts w:ascii="Poppins" w:hAnsi="Poppins" w:cs="Poppins"/>
          <w:sz w:val="19"/>
          <w:szCs w:val="19"/>
        </w:rPr>
        <w:t xml:space="preserve">of the </w:t>
      </w:r>
      <w:r w:rsidRPr="00641432">
        <w:rPr>
          <w:rFonts w:ascii="Poppins" w:hAnsi="Poppins" w:cs="Poppins"/>
          <w:spacing w:val="-3"/>
          <w:sz w:val="19"/>
          <w:szCs w:val="19"/>
        </w:rPr>
        <w:t xml:space="preserve">Lease and Animal </w:t>
      </w:r>
      <w:r w:rsidRPr="00641432">
        <w:rPr>
          <w:rFonts w:ascii="Poppins" w:hAnsi="Poppins" w:cs="Poppins"/>
          <w:spacing w:val="-4"/>
          <w:sz w:val="19"/>
          <w:szCs w:val="19"/>
        </w:rPr>
        <w:t>Policy.</w:t>
      </w:r>
    </w:p>
    <w:p w14:paraId="13F6F4CE" w14:textId="77777777" w:rsidR="0069416A" w:rsidRPr="00641432" w:rsidRDefault="0069416A" w:rsidP="0069416A">
      <w:pPr>
        <w:pStyle w:val="BodyText"/>
        <w:tabs>
          <w:tab w:val="left" w:pos="6201"/>
        </w:tabs>
        <w:spacing w:before="100"/>
        <w:rPr>
          <w:rFonts w:ascii="Poppins" w:hAnsi="Poppins" w:cs="Poppins"/>
          <w:spacing w:val="-4"/>
          <w:sz w:val="19"/>
          <w:szCs w:val="19"/>
        </w:rPr>
      </w:pPr>
    </w:p>
    <w:p w14:paraId="090EDB03" w14:textId="39C0527E" w:rsidR="0069416A" w:rsidRPr="00641432" w:rsidRDefault="0069416A" w:rsidP="00641432">
      <w:pPr>
        <w:pStyle w:val="ListParagraph"/>
        <w:numPr>
          <w:ilvl w:val="0"/>
          <w:numId w:val="1"/>
        </w:numPr>
        <w:tabs>
          <w:tab w:val="left" w:pos="1640"/>
        </w:tabs>
        <w:ind w:right="236"/>
        <w:rPr>
          <w:rFonts w:ascii="Poppins" w:hAnsi="Poppins" w:cs="Poppins"/>
          <w:sz w:val="19"/>
          <w:szCs w:val="19"/>
        </w:rPr>
      </w:pPr>
      <w:r>
        <w:rPr>
          <w:rFonts w:ascii="Poppins" w:hAnsi="Poppins" w:cs="Poppins"/>
          <w:sz w:val="19"/>
          <w:szCs w:val="19"/>
        </w:rPr>
        <w:t>“</w:t>
      </w:r>
      <w:r w:rsidRPr="0069416A">
        <w:rPr>
          <w:rFonts w:ascii="Poppins" w:hAnsi="Poppins" w:cs="Poppins"/>
          <w:sz w:val="19"/>
          <w:szCs w:val="19"/>
        </w:rPr>
        <w:t>Common Household Pet(s)</w:t>
      </w:r>
      <w:r>
        <w:rPr>
          <w:rFonts w:ascii="Poppins" w:hAnsi="Poppins" w:cs="Poppins"/>
          <w:sz w:val="19"/>
          <w:szCs w:val="19"/>
        </w:rPr>
        <w:t>”</w:t>
      </w:r>
      <w:r w:rsidRPr="0069416A">
        <w:rPr>
          <w:rFonts w:ascii="Poppins" w:hAnsi="Poppins" w:cs="Poppins"/>
          <w:sz w:val="19"/>
          <w:szCs w:val="19"/>
        </w:rPr>
        <w:t xml:space="preserve"> Defined: </w:t>
      </w:r>
      <w:r w:rsidRPr="00385A0E">
        <w:rPr>
          <w:rFonts w:ascii="Poppins" w:hAnsi="Poppins" w:cs="Poppins"/>
          <w:sz w:val="19"/>
          <w:szCs w:val="19"/>
        </w:rPr>
        <w:t xml:space="preserve">Animals are limited to common household pets which are defined as: a domesticated animal such as a dog, cat, small bird, rodent, fish, </w:t>
      </w:r>
      <w:r>
        <w:rPr>
          <w:rFonts w:ascii="Poppins" w:hAnsi="Poppins" w:cs="Poppins"/>
          <w:sz w:val="19"/>
          <w:szCs w:val="19"/>
        </w:rPr>
        <w:t xml:space="preserve">or </w:t>
      </w:r>
      <w:r w:rsidRPr="00385A0E">
        <w:rPr>
          <w:rFonts w:ascii="Poppins" w:hAnsi="Poppins" w:cs="Poppins"/>
          <w:sz w:val="19"/>
          <w:szCs w:val="19"/>
        </w:rPr>
        <w:t>reptile</w:t>
      </w:r>
      <w:r>
        <w:rPr>
          <w:rFonts w:ascii="Poppins" w:hAnsi="Poppins" w:cs="Poppins"/>
          <w:sz w:val="19"/>
          <w:szCs w:val="19"/>
        </w:rPr>
        <w:t xml:space="preserve"> </w:t>
      </w:r>
      <w:r w:rsidRPr="00385A0E">
        <w:rPr>
          <w:rFonts w:ascii="Poppins" w:hAnsi="Poppins" w:cs="Poppins"/>
          <w:sz w:val="19"/>
          <w:szCs w:val="19"/>
        </w:rPr>
        <w:t>that is traditionally kept in the home for pleasure rather than for commercial purposes.</w:t>
      </w:r>
      <w:r w:rsidRPr="0069416A">
        <w:rPr>
          <w:sz w:val="24"/>
        </w:rPr>
        <w:t xml:space="preserve"> </w:t>
      </w:r>
    </w:p>
    <w:p w14:paraId="19F4BF89" w14:textId="66D2831B" w:rsidR="0069416A" w:rsidRPr="00385A0E" w:rsidRDefault="0069416A" w:rsidP="0069416A">
      <w:pPr>
        <w:pStyle w:val="ListParagraph"/>
        <w:numPr>
          <w:ilvl w:val="1"/>
          <w:numId w:val="1"/>
        </w:numPr>
        <w:tabs>
          <w:tab w:val="left" w:pos="1640"/>
        </w:tabs>
        <w:ind w:right="236"/>
        <w:rPr>
          <w:rFonts w:ascii="Poppins" w:hAnsi="Poppins" w:cs="Poppins"/>
          <w:sz w:val="19"/>
          <w:szCs w:val="19"/>
        </w:rPr>
      </w:pPr>
      <w:r w:rsidRPr="00385A0E">
        <w:rPr>
          <w:rFonts w:ascii="Poppins" w:hAnsi="Poppins" w:cs="Poppins"/>
          <w:sz w:val="19"/>
          <w:szCs w:val="19"/>
        </w:rPr>
        <w:t xml:space="preserve">Each apartment will be limited to </w:t>
      </w:r>
      <w:r>
        <w:rPr>
          <w:rFonts w:ascii="Poppins" w:hAnsi="Poppins" w:cs="Poppins"/>
          <w:sz w:val="19"/>
          <w:szCs w:val="19"/>
        </w:rPr>
        <w:t xml:space="preserve">_______ </w:t>
      </w:r>
      <w:r w:rsidRPr="00385A0E">
        <w:rPr>
          <w:rFonts w:ascii="Poppins" w:hAnsi="Poppins" w:cs="Poppins"/>
          <w:sz w:val="19"/>
          <w:szCs w:val="19"/>
        </w:rPr>
        <w:t>pets. In the event the pets should produce offspring, each resident will</w:t>
      </w:r>
      <w:r w:rsidRPr="00385A0E">
        <w:rPr>
          <w:rFonts w:ascii="Poppins" w:hAnsi="Poppins" w:cs="Poppins"/>
          <w:spacing w:val="37"/>
          <w:sz w:val="19"/>
          <w:szCs w:val="19"/>
        </w:rPr>
        <w:t xml:space="preserve"> </w:t>
      </w:r>
      <w:r w:rsidRPr="00385A0E">
        <w:rPr>
          <w:rFonts w:ascii="Poppins" w:hAnsi="Poppins" w:cs="Poppins"/>
          <w:sz w:val="19"/>
          <w:szCs w:val="19"/>
        </w:rPr>
        <w:t>be responsible for maintaining compliance with this</w:t>
      </w:r>
      <w:r w:rsidRPr="00385A0E">
        <w:rPr>
          <w:rFonts w:ascii="Poppins" w:hAnsi="Poppins" w:cs="Poppins"/>
          <w:spacing w:val="-9"/>
          <w:sz w:val="19"/>
          <w:szCs w:val="19"/>
        </w:rPr>
        <w:t xml:space="preserve"> </w:t>
      </w:r>
      <w:r w:rsidRPr="00385A0E">
        <w:rPr>
          <w:rFonts w:ascii="Poppins" w:hAnsi="Poppins" w:cs="Poppins"/>
          <w:sz w:val="19"/>
          <w:szCs w:val="19"/>
        </w:rPr>
        <w:t>limitation.</w:t>
      </w:r>
    </w:p>
    <w:p w14:paraId="5D649C25" w14:textId="77777777" w:rsidR="0069416A" w:rsidRPr="00385A0E" w:rsidRDefault="0069416A" w:rsidP="0069416A">
      <w:pPr>
        <w:pStyle w:val="ListParagraph"/>
        <w:numPr>
          <w:ilvl w:val="1"/>
          <w:numId w:val="1"/>
        </w:numPr>
        <w:tabs>
          <w:tab w:val="left" w:pos="1640"/>
        </w:tabs>
        <w:ind w:right="236"/>
        <w:rPr>
          <w:rFonts w:ascii="Poppins" w:hAnsi="Poppins" w:cs="Poppins"/>
          <w:sz w:val="19"/>
          <w:szCs w:val="19"/>
        </w:rPr>
      </w:pPr>
      <w:r w:rsidRPr="00385A0E">
        <w:rPr>
          <w:rFonts w:ascii="Poppins" w:hAnsi="Poppins" w:cs="Poppins"/>
          <w:sz w:val="19"/>
          <w:szCs w:val="19"/>
        </w:rPr>
        <w:t>One aquarium with multiple fish counts as one pet.  All other species, caged or uncaged, count individually as a single pet. Aquariums will be limited to a total tank capacity of 30 gallons.</w:t>
      </w:r>
    </w:p>
    <w:p w14:paraId="77C72C2D" w14:textId="77777777" w:rsidR="0069416A" w:rsidRPr="00385A0E" w:rsidRDefault="0069416A" w:rsidP="0069416A">
      <w:pPr>
        <w:pStyle w:val="ListParagraph"/>
        <w:numPr>
          <w:ilvl w:val="1"/>
          <w:numId w:val="1"/>
        </w:numPr>
        <w:tabs>
          <w:tab w:val="left" w:pos="1640"/>
        </w:tabs>
        <w:spacing w:before="1" w:line="278" w:lineRule="exact"/>
        <w:ind w:right="0"/>
        <w:rPr>
          <w:rFonts w:ascii="Poppins" w:hAnsi="Poppins" w:cs="Poppins"/>
          <w:sz w:val="19"/>
          <w:szCs w:val="19"/>
        </w:rPr>
      </w:pPr>
      <w:r w:rsidRPr="00385A0E">
        <w:rPr>
          <w:rFonts w:ascii="Poppins" w:hAnsi="Poppins" w:cs="Poppins"/>
          <w:sz w:val="19"/>
          <w:szCs w:val="19"/>
        </w:rPr>
        <w:t>Birds and rodents must be kept in a</w:t>
      </w:r>
      <w:r w:rsidRPr="00385A0E">
        <w:rPr>
          <w:rFonts w:ascii="Poppins" w:hAnsi="Poppins" w:cs="Poppins"/>
          <w:spacing w:val="-3"/>
          <w:sz w:val="19"/>
          <w:szCs w:val="19"/>
        </w:rPr>
        <w:t xml:space="preserve"> </w:t>
      </w:r>
      <w:r w:rsidRPr="00385A0E">
        <w:rPr>
          <w:rFonts w:ascii="Poppins" w:hAnsi="Poppins" w:cs="Poppins"/>
          <w:sz w:val="19"/>
          <w:szCs w:val="19"/>
        </w:rPr>
        <w:t>cage.</w:t>
      </w:r>
    </w:p>
    <w:p w14:paraId="44085933" w14:textId="3CCFA811" w:rsidR="0069416A" w:rsidRDefault="0069416A" w:rsidP="00641432">
      <w:pPr>
        <w:pStyle w:val="ListParagraph"/>
        <w:numPr>
          <w:ilvl w:val="1"/>
          <w:numId w:val="1"/>
        </w:numPr>
        <w:rPr>
          <w:rFonts w:ascii="Poppins" w:hAnsi="Poppins" w:cs="Poppins"/>
          <w:sz w:val="19"/>
          <w:szCs w:val="19"/>
        </w:rPr>
      </w:pPr>
      <w:r w:rsidRPr="00385A0E">
        <w:rPr>
          <w:rFonts w:ascii="Poppins" w:hAnsi="Poppins" w:cs="Poppins"/>
          <w:sz w:val="19"/>
          <w:szCs w:val="19"/>
        </w:rPr>
        <w:t>Birds of Prey are not permitted.</w:t>
      </w:r>
    </w:p>
    <w:p w14:paraId="4BDEB104" w14:textId="1B4C339C" w:rsidR="009451F5" w:rsidRPr="007F7170" w:rsidRDefault="0069416A" w:rsidP="00641432">
      <w:pPr>
        <w:pStyle w:val="ListParagraph"/>
        <w:numPr>
          <w:ilvl w:val="1"/>
          <w:numId w:val="1"/>
        </w:numPr>
      </w:pPr>
      <w:r w:rsidRPr="00641432">
        <w:rPr>
          <w:rFonts w:ascii="Poppins" w:hAnsi="Poppins" w:cs="Poppins"/>
          <w:sz w:val="19"/>
          <w:szCs w:val="19"/>
        </w:rPr>
        <w:t>“Dangerous wild animals” (as defined in Ohio Revised Code §935.01(C)) are not permitted.</w:t>
      </w:r>
    </w:p>
    <w:p w14:paraId="6DD9D00C" w14:textId="78B68EB0" w:rsidR="0069416A" w:rsidRDefault="0069416A">
      <w:pPr>
        <w:numPr>
          <w:ilvl w:val="0"/>
          <w:numId w:val="1"/>
        </w:numPr>
        <w:rPr>
          <w:rFonts w:ascii="Poppins" w:eastAsia="Poppins" w:hAnsi="Poppins" w:cs="Poppins"/>
          <w:sz w:val="19"/>
          <w:szCs w:val="19"/>
        </w:rPr>
      </w:pPr>
      <w:r>
        <w:rPr>
          <w:rFonts w:ascii="Poppins" w:eastAsia="Poppins" w:hAnsi="Poppins" w:cs="Poppins"/>
          <w:sz w:val="19"/>
          <w:szCs w:val="19"/>
        </w:rPr>
        <w:t>Resident shall register all animals with the property prior to coming onto the premises. The following information must be kept in the Resident(s) file:</w:t>
      </w:r>
    </w:p>
    <w:p w14:paraId="232D2744" w14:textId="77777777" w:rsidR="0069416A" w:rsidRPr="00641432" w:rsidRDefault="0069416A" w:rsidP="00641432">
      <w:pPr>
        <w:ind w:left="720"/>
        <w:rPr>
          <w:rFonts w:ascii="Poppins" w:eastAsia="Poppins" w:hAnsi="Poppins" w:cs="Poppins"/>
          <w:sz w:val="8"/>
          <w:szCs w:val="8"/>
        </w:rPr>
      </w:pPr>
    </w:p>
    <w:p w14:paraId="374D21CA" w14:textId="09A90C45" w:rsidR="0069416A" w:rsidRDefault="0069416A" w:rsidP="0069416A">
      <w:pPr>
        <w:tabs>
          <w:tab w:val="left" w:pos="1640"/>
        </w:tabs>
        <w:ind w:left="720" w:right="236"/>
        <w:rPr>
          <w:rFonts w:ascii="Poppins" w:hAnsi="Poppins" w:cs="Poppins"/>
          <w:sz w:val="19"/>
          <w:szCs w:val="19"/>
        </w:rPr>
      </w:pPr>
      <w:r w:rsidRPr="00641432">
        <w:rPr>
          <w:rFonts w:ascii="Poppins" w:hAnsi="Poppins" w:cs="Poppins"/>
          <w:sz w:val="19"/>
          <w:szCs w:val="19"/>
        </w:rPr>
        <w:t>The name, address, and phone number of one or more responsible parties who will care for the animal if the Owner(s) dies, is/are incapacitated, or is/are otherwise unable to care for the</w:t>
      </w:r>
      <w:r w:rsidRPr="00641432">
        <w:rPr>
          <w:rFonts w:ascii="Poppins" w:hAnsi="Poppins" w:cs="Poppins"/>
          <w:spacing w:val="-1"/>
          <w:sz w:val="19"/>
          <w:szCs w:val="19"/>
        </w:rPr>
        <w:t xml:space="preserve"> </w:t>
      </w:r>
      <w:r w:rsidRPr="00641432">
        <w:rPr>
          <w:rFonts w:ascii="Poppins" w:hAnsi="Poppins" w:cs="Poppins"/>
          <w:sz w:val="19"/>
          <w:szCs w:val="19"/>
        </w:rPr>
        <w:t>animal.</w:t>
      </w:r>
    </w:p>
    <w:p w14:paraId="6041B3AC" w14:textId="77777777" w:rsidR="0069416A" w:rsidRDefault="0069416A" w:rsidP="0069416A">
      <w:pPr>
        <w:tabs>
          <w:tab w:val="left" w:pos="1640"/>
        </w:tabs>
        <w:ind w:left="720" w:right="236"/>
        <w:rPr>
          <w:rFonts w:ascii="Poppins" w:hAnsi="Poppins" w:cs="Poppins"/>
          <w:sz w:val="19"/>
          <w:szCs w:val="19"/>
        </w:rPr>
      </w:pPr>
    </w:p>
    <w:p w14:paraId="766411B5" w14:textId="018DDB9E" w:rsidR="0069416A" w:rsidRPr="00641432" w:rsidRDefault="0069416A" w:rsidP="00641432">
      <w:pPr>
        <w:tabs>
          <w:tab w:val="left" w:pos="1640"/>
        </w:tabs>
        <w:ind w:right="236"/>
        <w:rPr>
          <w:rFonts w:ascii="Poppins" w:hAnsi="Poppins" w:cs="Poppins"/>
          <w:i/>
          <w:iCs/>
          <w:sz w:val="19"/>
          <w:szCs w:val="19"/>
        </w:rPr>
      </w:pPr>
      <w:r>
        <w:rPr>
          <w:rFonts w:ascii="Poppins" w:hAnsi="Poppins" w:cs="Poppins"/>
          <w:i/>
          <w:iCs/>
          <w:sz w:val="19"/>
          <w:szCs w:val="19"/>
        </w:rPr>
        <w:t>Animal Behavior</w:t>
      </w:r>
    </w:p>
    <w:p w14:paraId="787B1025" w14:textId="745B4E5A" w:rsidR="00181EAB" w:rsidRDefault="00181EAB">
      <w:pPr>
        <w:numPr>
          <w:ilvl w:val="0"/>
          <w:numId w:val="1"/>
        </w:numPr>
        <w:rPr>
          <w:rFonts w:ascii="Poppins" w:eastAsia="Poppins" w:hAnsi="Poppins" w:cs="Poppins"/>
          <w:sz w:val="19"/>
          <w:szCs w:val="19"/>
        </w:rPr>
      </w:pPr>
      <w:r w:rsidRPr="007F7170">
        <w:rPr>
          <w:rFonts w:ascii="Poppins" w:eastAsia="Poppins" w:hAnsi="Poppins" w:cs="Poppins"/>
          <w:sz w:val="19"/>
          <w:szCs w:val="19"/>
        </w:rPr>
        <w:t xml:space="preserve">Resident shall not keep any </w:t>
      </w:r>
      <w:r w:rsidR="00E61FF2" w:rsidRPr="007F7170">
        <w:rPr>
          <w:rFonts w:ascii="Poppins" w:eastAsia="Poppins" w:hAnsi="Poppins" w:cs="Poppins"/>
          <w:sz w:val="19"/>
          <w:szCs w:val="19"/>
        </w:rPr>
        <w:t>animal</w:t>
      </w:r>
      <w:r w:rsidRPr="007F7170">
        <w:rPr>
          <w:rFonts w:ascii="Poppins" w:eastAsia="Poppins" w:hAnsi="Poppins" w:cs="Poppins"/>
          <w:sz w:val="19"/>
          <w:szCs w:val="19"/>
        </w:rPr>
        <w:t xml:space="preserve"> that has a history or demonstrates behavior that poses a threat to the health or safety of other residents, </w:t>
      </w:r>
      <w:r w:rsidR="00E61FF2" w:rsidRPr="007F7170">
        <w:rPr>
          <w:rFonts w:ascii="Poppins" w:eastAsia="Poppins" w:hAnsi="Poppins" w:cs="Poppins"/>
          <w:sz w:val="19"/>
          <w:szCs w:val="19"/>
        </w:rPr>
        <w:t>animals,</w:t>
      </w:r>
      <w:r w:rsidRPr="007F7170">
        <w:rPr>
          <w:rFonts w:ascii="Poppins" w:eastAsia="Poppins" w:hAnsi="Poppins" w:cs="Poppins"/>
          <w:sz w:val="19"/>
          <w:szCs w:val="19"/>
        </w:rPr>
        <w:t xml:space="preserve"> property staff, or the property itself. Prohibited behaviors include: biting or attempting to bite any person or other animal without provocation; uncontrolled barking, growling, or lunging at others in common areas; or any behavior that results in a legal or animal control citation related to aggression or nuisance.</w:t>
      </w:r>
    </w:p>
    <w:p w14:paraId="47D3F124" w14:textId="77777777" w:rsidR="0069416A" w:rsidRDefault="0069416A"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Resident agrees to humanely address behavioral (ex. excessive barking, whining) and medical issues with positive-reinforcement training and/or veterinary intervention.</w:t>
      </w:r>
    </w:p>
    <w:p w14:paraId="33EA4E92" w14:textId="77777777" w:rsidR="0069416A" w:rsidRDefault="0069416A" w:rsidP="00641432">
      <w:pPr>
        <w:ind w:left="720"/>
        <w:rPr>
          <w:rFonts w:ascii="Poppins" w:eastAsia="Poppins" w:hAnsi="Poppins" w:cs="Poppins"/>
          <w:sz w:val="19"/>
          <w:szCs w:val="19"/>
        </w:rPr>
      </w:pPr>
    </w:p>
    <w:p w14:paraId="0DC62EF5" w14:textId="0EE251DA"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rPr>
        <w:t>Leash and Collar Required</w:t>
      </w:r>
    </w:p>
    <w:p w14:paraId="48C740C1" w14:textId="129867C3" w:rsidR="0069416A"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lastRenderedPageBreak/>
        <w:t>Resident agrees to be in humane control of their animal at all times when outside their dwelling and to keep animals on leash in common areas. Resident shall adhere to state and local laws regarding leash and licensing requirements.</w:t>
      </w:r>
      <w:r w:rsidR="0069416A">
        <w:rPr>
          <w:rFonts w:ascii="Poppins" w:eastAsia="Poppins" w:hAnsi="Poppins" w:cs="Poppins"/>
          <w:sz w:val="19"/>
          <w:szCs w:val="19"/>
        </w:rPr>
        <w:t xml:space="preserve"> </w:t>
      </w:r>
    </w:p>
    <w:p w14:paraId="4E12AF0B" w14:textId="77777777" w:rsidR="0069416A" w:rsidRPr="00641432" w:rsidRDefault="0069416A">
      <w:pPr>
        <w:numPr>
          <w:ilvl w:val="0"/>
          <w:numId w:val="1"/>
        </w:numPr>
        <w:rPr>
          <w:rFonts w:ascii="Poppins" w:eastAsia="Poppins" w:hAnsi="Poppins" w:cs="Poppins"/>
          <w:sz w:val="19"/>
          <w:szCs w:val="19"/>
        </w:rPr>
      </w:pPr>
      <w:r w:rsidRPr="0069416A">
        <w:rPr>
          <w:rFonts w:ascii="Poppins" w:eastAsia="Poppins" w:hAnsi="Poppins" w:cs="Poppins"/>
          <w:sz w:val="19"/>
          <w:szCs w:val="19"/>
        </w:rPr>
        <w:t xml:space="preserve">Residents who walk their animal(s) on a retractable leash </w:t>
      </w:r>
      <w:r w:rsidRPr="00641432">
        <w:rPr>
          <w:rFonts w:ascii="Poppins" w:hAnsi="Poppins" w:cs="Poppins"/>
          <w:sz w:val="19"/>
          <w:szCs w:val="19"/>
        </w:rPr>
        <w:t>must exercise common courtesy to residents and staff in managing the</w:t>
      </w:r>
      <w:r w:rsidRPr="00641432">
        <w:rPr>
          <w:rFonts w:ascii="Poppins" w:hAnsi="Poppins" w:cs="Poppins"/>
          <w:spacing w:val="-2"/>
          <w:sz w:val="19"/>
          <w:szCs w:val="19"/>
        </w:rPr>
        <w:t xml:space="preserve"> </w:t>
      </w:r>
      <w:r w:rsidRPr="00641432">
        <w:rPr>
          <w:rFonts w:ascii="Poppins" w:hAnsi="Poppins" w:cs="Poppins"/>
          <w:sz w:val="19"/>
          <w:szCs w:val="19"/>
        </w:rPr>
        <w:t>animal while in common areas.</w:t>
      </w:r>
    </w:p>
    <w:p w14:paraId="3939CC95" w14:textId="43114201" w:rsidR="009451F5" w:rsidRPr="00641432" w:rsidRDefault="0069416A">
      <w:pPr>
        <w:numPr>
          <w:ilvl w:val="0"/>
          <w:numId w:val="1"/>
        </w:numPr>
        <w:rPr>
          <w:rFonts w:ascii="Poppins" w:eastAsia="Poppins" w:hAnsi="Poppins" w:cs="Poppins"/>
          <w:sz w:val="19"/>
          <w:szCs w:val="19"/>
        </w:rPr>
      </w:pPr>
      <w:r w:rsidRPr="00641432">
        <w:rPr>
          <w:rFonts w:ascii="Poppins" w:hAnsi="Poppins" w:cs="Poppins"/>
          <w:sz w:val="19"/>
          <w:szCs w:val="19"/>
        </w:rPr>
        <w:t>Residents understand that animals can be threatening to others who, for whatever reasons, are fearful of or allergic to animals. Residents are at all times expected to have due regard for peace, comfort, and enjoyment of the other residents.</w:t>
      </w:r>
    </w:p>
    <w:p w14:paraId="091D1BA9" w14:textId="54C1455C" w:rsidR="0069416A" w:rsidRDefault="0069416A"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Resident agrees to provide their animal with a collar and identification tag, to be worn at all times on the property.</w:t>
      </w:r>
    </w:p>
    <w:p w14:paraId="0CC5B9CE" w14:textId="77777777" w:rsidR="0069416A" w:rsidRPr="007F7170" w:rsidRDefault="0069416A" w:rsidP="00641432">
      <w:pPr>
        <w:ind w:left="720"/>
        <w:rPr>
          <w:rFonts w:ascii="Poppins" w:eastAsia="Poppins" w:hAnsi="Poppins" w:cs="Poppins"/>
          <w:sz w:val="19"/>
          <w:szCs w:val="19"/>
        </w:rPr>
      </w:pPr>
    </w:p>
    <w:p w14:paraId="6336FB0B" w14:textId="57482A76"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rPr>
        <w:t>Waste Management</w:t>
      </w:r>
    </w:p>
    <w:p w14:paraId="7B34BCD3" w14:textId="158EC460" w:rsidR="009451F5" w:rsidRPr="0069416A" w:rsidRDefault="00464768"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 xml:space="preserve">Resident shall clean up after their animal and dispose of their animal's waste properly and quickly. </w:t>
      </w:r>
      <w:r w:rsidRPr="0069416A">
        <w:rPr>
          <w:rFonts w:ascii="Poppins" w:eastAsia="Poppins" w:hAnsi="Poppins" w:cs="Poppins"/>
          <w:sz w:val="19"/>
          <w:szCs w:val="19"/>
        </w:rPr>
        <w:t>Residents with cats and other species using litter boxes must keep them clean and dispose of soiled litter in tied bags.</w:t>
      </w:r>
    </w:p>
    <w:p w14:paraId="313CF665" w14:textId="77777777" w:rsidR="009451F5" w:rsidRPr="007F7170"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Resident ensures that their animal is housetrained, potty-pad trained, and/or litterbox trained.</w:t>
      </w:r>
    </w:p>
    <w:p w14:paraId="65A16D93" w14:textId="4FBFD75C" w:rsidR="0069416A" w:rsidRDefault="0069416A" w:rsidP="00641432">
      <w:pPr>
        <w:ind w:left="720"/>
        <w:rPr>
          <w:rFonts w:ascii="Poppins" w:eastAsia="Poppins" w:hAnsi="Poppins" w:cs="Poppins"/>
          <w:sz w:val="19"/>
          <w:szCs w:val="19"/>
        </w:rPr>
      </w:pPr>
    </w:p>
    <w:p w14:paraId="2515E288" w14:textId="465DA0B0" w:rsidR="0069416A" w:rsidRPr="00641432" w:rsidRDefault="0069416A" w:rsidP="00641432">
      <w:pPr>
        <w:rPr>
          <w:rFonts w:ascii="Poppins" w:eastAsia="Poppins" w:hAnsi="Poppins" w:cs="Poppins"/>
          <w:i/>
          <w:iCs/>
          <w:sz w:val="19"/>
          <w:szCs w:val="19"/>
          <w:u w:val="single"/>
        </w:rPr>
      </w:pPr>
      <w:r>
        <w:rPr>
          <w:rFonts w:ascii="Poppins" w:eastAsia="Poppins" w:hAnsi="Poppins" w:cs="Poppins"/>
          <w:i/>
          <w:iCs/>
          <w:sz w:val="19"/>
          <w:szCs w:val="19"/>
          <w:u w:val="single"/>
        </w:rPr>
        <w:t>Animal Health</w:t>
      </w:r>
    </w:p>
    <w:p w14:paraId="248892FF" w14:textId="77777777" w:rsidR="009451F5" w:rsidRPr="007F7170"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Resident agrees to have their animal vaccinated as recommended by the animal’s veterinarian.</w:t>
      </w:r>
    </w:p>
    <w:p w14:paraId="267C0785" w14:textId="77777777" w:rsidR="009451F5"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Resident agrees to keep their animal clean and groomed and free of any communicable infections or any parasites such as fleas and ticks.</w:t>
      </w:r>
    </w:p>
    <w:p w14:paraId="36566322" w14:textId="77777777" w:rsidR="0069416A" w:rsidRDefault="0069416A" w:rsidP="00641432">
      <w:pPr>
        <w:ind w:left="720"/>
        <w:rPr>
          <w:rFonts w:ascii="Poppins" w:eastAsia="Poppins" w:hAnsi="Poppins" w:cs="Poppins"/>
          <w:sz w:val="19"/>
          <w:szCs w:val="19"/>
        </w:rPr>
      </w:pPr>
    </w:p>
    <w:p w14:paraId="69897FCF" w14:textId="4BF8601D" w:rsidR="0069416A" w:rsidRPr="00641432" w:rsidRDefault="0069416A" w:rsidP="00641432">
      <w:pPr>
        <w:rPr>
          <w:rFonts w:ascii="Poppins" w:eastAsia="Poppins" w:hAnsi="Poppins" w:cs="Poppins"/>
          <w:sz w:val="19"/>
          <w:szCs w:val="19"/>
          <w:u w:val="single"/>
        </w:rPr>
      </w:pPr>
      <w:r>
        <w:rPr>
          <w:rFonts w:ascii="Poppins" w:eastAsia="Poppins" w:hAnsi="Poppins" w:cs="Poppins"/>
          <w:sz w:val="19"/>
          <w:szCs w:val="19"/>
          <w:u w:val="single"/>
        </w:rPr>
        <w:t>Unattended Animals</w:t>
      </w:r>
    </w:p>
    <w:p w14:paraId="4D252713" w14:textId="77777777" w:rsidR="0069416A" w:rsidRDefault="00464768"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Resident shall not “pen” or “cage” any animal on a balcony or patio (if applicable) during the night or while the owner(s) is/are away from the dwelling. Animals may not be leashed or tied to any interior or exterior building fixture at any time.</w:t>
      </w:r>
    </w:p>
    <w:p w14:paraId="1C728C49" w14:textId="0EBC0B10" w:rsidR="0069416A" w:rsidRPr="0069416A" w:rsidRDefault="0069416A" w:rsidP="0069416A">
      <w:pPr>
        <w:numPr>
          <w:ilvl w:val="0"/>
          <w:numId w:val="1"/>
        </w:numPr>
        <w:rPr>
          <w:rFonts w:ascii="Poppins" w:eastAsia="Poppins" w:hAnsi="Poppins" w:cs="Poppins"/>
          <w:sz w:val="19"/>
          <w:szCs w:val="19"/>
        </w:rPr>
      </w:pPr>
      <w:r>
        <w:rPr>
          <w:rFonts w:ascii="Poppins" w:hAnsi="Poppins" w:cs="Poppins"/>
          <w:sz w:val="19"/>
          <w:szCs w:val="19"/>
        </w:rPr>
        <w:t>Animals</w:t>
      </w:r>
      <w:r w:rsidRPr="00641432">
        <w:rPr>
          <w:rFonts w:ascii="Poppins" w:hAnsi="Poppins" w:cs="Poppins"/>
          <w:sz w:val="19"/>
          <w:szCs w:val="19"/>
        </w:rPr>
        <w:t xml:space="preserve"> may not be left unattended in an apartment for more than a 24</w:t>
      </w:r>
      <w:r>
        <w:rPr>
          <w:rFonts w:ascii="Poppins" w:hAnsi="Poppins" w:cs="Poppins"/>
          <w:sz w:val="19"/>
          <w:szCs w:val="19"/>
        </w:rPr>
        <w:t>-</w:t>
      </w:r>
      <w:r w:rsidRPr="00641432">
        <w:rPr>
          <w:rFonts w:ascii="Poppins" w:hAnsi="Poppins" w:cs="Poppins"/>
          <w:sz w:val="19"/>
          <w:szCs w:val="19"/>
        </w:rPr>
        <w:t xml:space="preserve">hour period. Dogs and cats will be required to be boarded off the premises when the </w:t>
      </w:r>
      <w:r>
        <w:rPr>
          <w:rFonts w:ascii="Poppins" w:hAnsi="Poppins" w:cs="Poppins"/>
          <w:sz w:val="19"/>
          <w:szCs w:val="19"/>
        </w:rPr>
        <w:t>Resident(s)</w:t>
      </w:r>
      <w:r w:rsidRPr="00641432">
        <w:rPr>
          <w:rFonts w:ascii="Poppins" w:hAnsi="Poppins" w:cs="Poppins"/>
          <w:sz w:val="19"/>
          <w:szCs w:val="19"/>
        </w:rPr>
        <w:t xml:space="preserve"> is/are absent for an extended period.</w:t>
      </w:r>
      <w:r>
        <w:rPr>
          <w:rFonts w:ascii="Poppins" w:hAnsi="Poppins" w:cs="Poppins"/>
          <w:sz w:val="19"/>
          <w:szCs w:val="19"/>
        </w:rPr>
        <w:t xml:space="preserve"> </w:t>
      </w:r>
      <w:r w:rsidRPr="00385A0E">
        <w:rPr>
          <w:rFonts w:ascii="Poppins" w:hAnsi="Poppins" w:cs="Poppins"/>
          <w:sz w:val="19"/>
          <w:szCs w:val="19"/>
        </w:rPr>
        <w:t>Animals found unattended in excess of the 24</w:t>
      </w:r>
      <w:r>
        <w:rPr>
          <w:rFonts w:ascii="Poppins" w:hAnsi="Poppins" w:cs="Poppins"/>
          <w:sz w:val="19"/>
          <w:szCs w:val="19"/>
        </w:rPr>
        <w:t>-</w:t>
      </w:r>
      <w:r w:rsidRPr="00385A0E">
        <w:rPr>
          <w:rFonts w:ascii="Poppins" w:hAnsi="Poppins" w:cs="Poppins"/>
          <w:sz w:val="19"/>
          <w:szCs w:val="19"/>
        </w:rPr>
        <w:t xml:space="preserve">hour period will be removed from the premises to either the documented alternative guardian listed in the animal’s registration or, at the </w:t>
      </w:r>
      <w:r>
        <w:rPr>
          <w:rFonts w:ascii="Poppins" w:hAnsi="Poppins" w:cs="Poppins"/>
          <w:sz w:val="19"/>
          <w:szCs w:val="19"/>
        </w:rPr>
        <w:t>Resident’s</w:t>
      </w:r>
      <w:r w:rsidRPr="00385A0E">
        <w:rPr>
          <w:rFonts w:ascii="Poppins" w:hAnsi="Poppins" w:cs="Poppins"/>
          <w:sz w:val="19"/>
          <w:szCs w:val="19"/>
        </w:rPr>
        <w:t xml:space="preserve"> expense, a local boarding facility if the alternative guardian cannot assume immediate responsibility for the</w:t>
      </w:r>
      <w:r w:rsidRPr="00385A0E">
        <w:rPr>
          <w:rFonts w:ascii="Poppins" w:hAnsi="Poppins" w:cs="Poppins"/>
          <w:spacing w:val="-4"/>
          <w:sz w:val="19"/>
          <w:szCs w:val="19"/>
        </w:rPr>
        <w:t xml:space="preserve"> </w:t>
      </w:r>
      <w:r w:rsidRPr="00385A0E">
        <w:rPr>
          <w:rFonts w:ascii="Poppins" w:hAnsi="Poppins" w:cs="Poppins"/>
          <w:sz w:val="19"/>
          <w:szCs w:val="19"/>
        </w:rPr>
        <w:t>animal.</w:t>
      </w:r>
    </w:p>
    <w:p w14:paraId="3623DBD6" w14:textId="1839406C" w:rsidR="0069416A" w:rsidRPr="0069416A" w:rsidRDefault="0069416A" w:rsidP="0069416A">
      <w:pPr>
        <w:numPr>
          <w:ilvl w:val="0"/>
          <w:numId w:val="1"/>
        </w:numPr>
        <w:rPr>
          <w:rFonts w:ascii="Poppins" w:eastAsia="Poppins" w:hAnsi="Poppins" w:cs="Poppins"/>
          <w:sz w:val="19"/>
          <w:szCs w:val="19"/>
        </w:rPr>
      </w:pPr>
      <w:r w:rsidRPr="00641432">
        <w:rPr>
          <w:rFonts w:ascii="Poppins" w:hAnsi="Poppins" w:cs="Poppins"/>
          <w:sz w:val="19"/>
          <w:szCs w:val="19"/>
        </w:rPr>
        <w:t>Animals may be attended to in the pet owner’s apartment by other individuals. Management will not accept responsibility for providing access to the Owner’s apartment for this</w:t>
      </w:r>
      <w:r w:rsidRPr="00641432">
        <w:rPr>
          <w:rFonts w:ascii="Poppins" w:hAnsi="Poppins" w:cs="Poppins"/>
          <w:spacing w:val="-11"/>
          <w:sz w:val="19"/>
          <w:szCs w:val="19"/>
        </w:rPr>
        <w:t xml:space="preserve"> </w:t>
      </w:r>
      <w:r w:rsidRPr="00641432">
        <w:rPr>
          <w:rFonts w:ascii="Poppins" w:hAnsi="Poppins" w:cs="Poppins"/>
          <w:sz w:val="19"/>
          <w:szCs w:val="19"/>
        </w:rPr>
        <w:t>purpose.</w:t>
      </w:r>
    </w:p>
    <w:p w14:paraId="536BCCAF" w14:textId="77777777" w:rsidR="009451F5"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Resident agrees that if their animal appears to be in distress, is creating a disturbance, or an emergency occurs, property staff may, pursuant to applicable law, enter their unit without notice. Property Owner/Operator agrees to contact Resident, but if they are unavailable, Property Owner/Operator may make temporary arrangements for the animal’s care as needed.</w:t>
      </w:r>
    </w:p>
    <w:p w14:paraId="19C5CCDB" w14:textId="77777777" w:rsidR="0069416A" w:rsidRDefault="0069416A" w:rsidP="00641432">
      <w:pPr>
        <w:ind w:left="720"/>
        <w:rPr>
          <w:rFonts w:ascii="Poppins" w:eastAsia="Poppins" w:hAnsi="Poppins" w:cs="Poppins"/>
          <w:sz w:val="19"/>
          <w:szCs w:val="19"/>
        </w:rPr>
      </w:pPr>
    </w:p>
    <w:p w14:paraId="2BEFA261" w14:textId="69C33B38" w:rsidR="0069416A" w:rsidRPr="00641432" w:rsidRDefault="0069416A" w:rsidP="00641432">
      <w:pPr>
        <w:rPr>
          <w:rFonts w:ascii="Poppins" w:eastAsia="Poppins" w:hAnsi="Poppins" w:cs="Poppins"/>
          <w:i/>
          <w:iCs/>
          <w:sz w:val="19"/>
          <w:szCs w:val="19"/>
          <w:u w:val="single"/>
        </w:rPr>
      </w:pPr>
      <w:r>
        <w:rPr>
          <w:rFonts w:ascii="Poppins" w:eastAsia="Poppins" w:hAnsi="Poppins" w:cs="Poppins"/>
          <w:i/>
          <w:iCs/>
          <w:sz w:val="19"/>
          <w:szCs w:val="19"/>
          <w:u w:val="single"/>
        </w:rPr>
        <w:lastRenderedPageBreak/>
        <w:t>Damage</w:t>
      </w:r>
    </w:p>
    <w:p w14:paraId="0D8DF0A0" w14:textId="77777777" w:rsidR="009451F5" w:rsidRPr="007F7170"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 xml:space="preserve">Resident agrees to notify Property Owner/Operator of any damage, loss, or expense caused by Resident’s animal(s) within 72 hours. </w:t>
      </w:r>
    </w:p>
    <w:p w14:paraId="1954D716" w14:textId="141ACB97" w:rsidR="009451F5" w:rsidRDefault="00464768">
      <w:pPr>
        <w:numPr>
          <w:ilvl w:val="0"/>
          <w:numId w:val="1"/>
        </w:numPr>
        <w:rPr>
          <w:rFonts w:ascii="Poppins" w:eastAsia="Poppins" w:hAnsi="Poppins" w:cs="Poppins"/>
          <w:sz w:val="19"/>
          <w:szCs w:val="19"/>
        </w:rPr>
      </w:pPr>
      <w:r w:rsidRPr="007F7170">
        <w:rPr>
          <w:rFonts w:ascii="Poppins" w:eastAsia="Poppins" w:hAnsi="Poppins" w:cs="Poppins"/>
          <w:sz w:val="19"/>
          <w:szCs w:val="19"/>
        </w:rPr>
        <w:t xml:space="preserve">Resident agrees to repair any damage and/or reimburse Property Owner/Operator for any loss or expense caused by Resident’s animal that is not covered by the regular security and </w:t>
      </w:r>
      <w:r w:rsidR="00181EAB" w:rsidRPr="007F7170">
        <w:rPr>
          <w:rFonts w:ascii="Poppins" w:eastAsia="Poppins" w:hAnsi="Poppins" w:cs="Poppins"/>
          <w:sz w:val="19"/>
          <w:szCs w:val="19"/>
        </w:rPr>
        <w:t>p</w:t>
      </w:r>
      <w:r w:rsidR="00E61FF2" w:rsidRPr="007F7170">
        <w:rPr>
          <w:rFonts w:ascii="Poppins" w:eastAsia="Poppins" w:hAnsi="Poppins" w:cs="Poppins"/>
          <w:sz w:val="19"/>
          <w:szCs w:val="19"/>
        </w:rPr>
        <w:t>et</w:t>
      </w:r>
      <w:r w:rsidR="00181EAB" w:rsidRPr="007F7170">
        <w:rPr>
          <w:rFonts w:ascii="Poppins" w:eastAsia="Poppins" w:hAnsi="Poppins" w:cs="Poppins"/>
          <w:sz w:val="19"/>
          <w:szCs w:val="19"/>
        </w:rPr>
        <w:t xml:space="preserve"> </w:t>
      </w:r>
      <w:r w:rsidRPr="007F7170">
        <w:rPr>
          <w:rFonts w:ascii="Poppins" w:eastAsia="Poppins" w:hAnsi="Poppins" w:cs="Poppins"/>
          <w:sz w:val="19"/>
          <w:szCs w:val="19"/>
        </w:rPr>
        <w:t>deposit.</w:t>
      </w:r>
    </w:p>
    <w:p w14:paraId="2B33671A" w14:textId="77777777" w:rsidR="0069416A" w:rsidRDefault="0069416A" w:rsidP="00641432">
      <w:pPr>
        <w:ind w:left="720"/>
        <w:rPr>
          <w:rFonts w:ascii="Poppins" w:eastAsia="Poppins" w:hAnsi="Poppins" w:cs="Poppins"/>
          <w:sz w:val="19"/>
          <w:szCs w:val="19"/>
        </w:rPr>
      </w:pPr>
    </w:p>
    <w:p w14:paraId="7F4C1949" w14:textId="59989626"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rPr>
        <w:t>New Animals/Visiting Animals</w:t>
      </w:r>
    </w:p>
    <w:p w14:paraId="7C898679" w14:textId="77777777" w:rsidR="0069416A" w:rsidRDefault="00181EAB"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Within five days of acquiring a new animal (if allowed by the lease agreement), Resident agrees to submit a completed Modification Request Form to the Property Owner/Operator, including the animal’s name and photo.</w:t>
      </w:r>
    </w:p>
    <w:p w14:paraId="71F54039" w14:textId="30D2FBC1" w:rsidR="0069416A" w:rsidRPr="0069416A" w:rsidRDefault="0069416A" w:rsidP="0069416A">
      <w:pPr>
        <w:numPr>
          <w:ilvl w:val="0"/>
          <w:numId w:val="1"/>
        </w:numPr>
        <w:rPr>
          <w:rFonts w:ascii="Poppins" w:eastAsia="Poppins" w:hAnsi="Poppins" w:cs="Poppins"/>
          <w:sz w:val="19"/>
          <w:szCs w:val="19"/>
        </w:rPr>
      </w:pPr>
      <w:r w:rsidRPr="00641432">
        <w:rPr>
          <w:rFonts w:ascii="Poppins" w:hAnsi="Poppins" w:cs="Poppins"/>
          <w:sz w:val="19"/>
          <w:szCs w:val="19"/>
        </w:rPr>
        <w:t>An animal not belonging to the Resident (i.e. a pet belonging to a friend or family member) may not be kept on the premises for more than 14 cumulative calendar days per year.  If over 14 days, the animal must be registered and documented on the lease.</w:t>
      </w:r>
    </w:p>
    <w:p w14:paraId="75A75007" w14:textId="77777777" w:rsidR="0069416A" w:rsidRDefault="0069416A" w:rsidP="00641432">
      <w:pPr>
        <w:ind w:left="720"/>
        <w:rPr>
          <w:rFonts w:ascii="Poppins" w:eastAsia="Poppins" w:hAnsi="Poppins" w:cs="Poppins"/>
          <w:sz w:val="19"/>
          <w:szCs w:val="19"/>
        </w:rPr>
      </w:pPr>
    </w:p>
    <w:p w14:paraId="1640C464" w14:textId="48DF4758" w:rsidR="0069416A" w:rsidRPr="005D6A77" w:rsidRDefault="0069416A" w:rsidP="00641432">
      <w:pPr>
        <w:rPr>
          <w:rFonts w:ascii="Poppins" w:eastAsia="Poppins" w:hAnsi="Poppins" w:cs="Poppins"/>
          <w:sz w:val="19"/>
          <w:szCs w:val="19"/>
          <w:u w:val="single"/>
        </w:rPr>
      </w:pPr>
      <w:r w:rsidRPr="005D6A77">
        <w:rPr>
          <w:rFonts w:ascii="Poppins" w:eastAsia="Poppins" w:hAnsi="Poppins" w:cs="Poppins"/>
          <w:sz w:val="19"/>
          <w:szCs w:val="19"/>
          <w:u w:val="single"/>
        </w:rPr>
        <w:t>Housing Provider Commitments:</w:t>
      </w:r>
    </w:p>
    <w:p w14:paraId="3F09404D" w14:textId="5651BCB9" w:rsidR="009451F5" w:rsidRPr="005D6A77" w:rsidRDefault="0069416A">
      <w:pPr>
        <w:numPr>
          <w:ilvl w:val="0"/>
          <w:numId w:val="1"/>
        </w:numPr>
        <w:rPr>
          <w:rFonts w:ascii="Poppins" w:eastAsia="Poppins" w:hAnsi="Poppins" w:cs="Poppins"/>
          <w:sz w:val="19"/>
          <w:szCs w:val="19"/>
        </w:rPr>
      </w:pPr>
      <w:r w:rsidRPr="005D6A77">
        <w:rPr>
          <w:rFonts w:ascii="Poppins" w:eastAsia="Poppins" w:hAnsi="Poppins" w:cs="Poppins"/>
          <w:sz w:val="19"/>
          <w:szCs w:val="19"/>
        </w:rPr>
        <w:t xml:space="preserve">Housing Provider shall not restrict Resident’s animal based on breed, size, weight, or appearance. </w:t>
      </w:r>
    </w:p>
    <w:p w14:paraId="163EA2F4" w14:textId="218A1652" w:rsidR="0069416A" w:rsidRPr="005D6A77" w:rsidRDefault="0069416A">
      <w:pPr>
        <w:numPr>
          <w:ilvl w:val="0"/>
          <w:numId w:val="1"/>
        </w:numPr>
        <w:rPr>
          <w:rFonts w:ascii="Poppins" w:eastAsia="Poppins" w:hAnsi="Poppins" w:cs="Poppins"/>
          <w:sz w:val="19"/>
          <w:szCs w:val="19"/>
        </w:rPr>
      </w:pPr>
      <w:r w:rsidRPr="005D6A77">
        <w:rPr>
          <w:rFonts w:ascii="Poppins" w:eastAsia="Poppins" w:hAnsi="Poppins" w:cs="Poppins"/>
          <w:sz w:val="19"/>
          <w:szCs w:val="19"/>
        </w:rPr>
        <w:t xml:space="preserve">Housing Provider does not </w:t>
      </w:r>
      <w:r w:rsidRPr="005D6A77">
        <w:rPr>
          <w:rFonts w:ascii="Poppins" w:hAnsi="Poppins" w:cs="Poppins"/>
          <w:sz w:val="19"/>
          <w:szCs w:val="19"/>
        </w:rPr>
        <w:t>require pets to be spayed or neutered, although it is strongly encouraged. Housing Provider commits to providing Resident with information about resources for free or low cost spay/neuter and vaccinations.</w:t>
      </w:r>
    </w:p>
    <w:p w14:paraId="28FBBD18" w14:textId="2ED32782" w:rsidR="0069416A" w:rsidRPr="005D6A77" w:rsidRDefault="0069416A">
      <w:pPr>
        <w:numPr>
          <w:ilvl w:val="0"/>
          <w:numId w:val="1"/>
        </w:numPr>
        <w:rPr>
          <w:rFonts w:ascii="Poppins" w:eastAsia="Poppins" w:hAnsi="Poppins" w:cs="Poppins"/>
          <w:sz w:val="19"/>
          <w:szCs w:val="19"/>
        </w:rPr>
      </w:pPr>
      <w:r w:rsidRPr="005D6A77">
        <w:rPr>
          <w:rFonts w:ascii="Poppins" w:eastAsia="Poppins" w:hAnsi="Poppins" w:cs="Poppins"/>
          <w:sz w:val="19"/>
          <w:szCs w:val="19"/>
        </w:rPr>
        <w:t>Housing Provider</w:t>
      </w:r>
      <w:r w:rsidRPr="005D6A77">
        <w:rPr>
          <w:sz w:val="24"/>
        </w:rPr>
        <w:t xml:space="preserve"> </w:t>
      </w:r>
      <w:r w:rsidRPr="005D6A77">
        <w:rPr>
          <w:rFonts w:ascii="Poppins" w:hAnsi="Poppins" w:cs="Poppins"/>
          <w:sz w:val="19"/>
          <w:szCs w:val="19"/>
        </w:rPr>
        <w:t>recognizes that animals can be therapeutic for those who enjoy, own, and care for them and commits to providing a welcoming and inclusive environment for Residents with pets and to take reasonable steps to help Residents identify resources needed to comply with the Animal Policy.</w:t>
      </w:r>
    </w:p>
    <w:p w14:paraId="3E671730" w14:textId="77777777" w:rsidR="0069416A" w:rsidRPr="005D6A77" w:rsidRDefault="0069416A" w:rsidP="0069416A">
      <w:pPr>
        <w:rPr>
          <w:rFonts w:ascii="Poppins" w:eastAsia="Poppins" w:hAnsi="Poppins" w:cs="Poppins"/>
          <w:sz w:val="19"/>
          <w:szCs w:val="19"/>
        </w:rPr>
      </w:pPr>
    </w:p>
    <w:p w14:paraId="46549CC4" w14:textId="2085217E" w:rsidR="0069416A" w:rsidRPr="005D6A77" w:rsidRDefault="0069416A" w:rsidP="00641432">
      <w:pPr>
        <w:rPr>
          <w:rFonts w:ascii="Poppins" w:eastAsia="Poppins" w:hAnsi="Poppins" w:cs="Poppins"/>
          <w:i/>
          <w:iCs/>
          <w:sz w:val="19"/>
          <w:szCs w:val="19"/>
        </w:rPr>
      </w:pPr>
      <w:r w:rsidRPr="005D6A77">
        <w:rPr>
          <w:rFonts w:ascii="Poppins" w:eastAsia="Poppins" w:hAnsi="Poppins" w:cs="Poppins"/>
          <w:i/>
          <w:iCs/>
          <w:sz w:val="19"/>
          <w:szCs w:val="19"/>
        </w:rPr>
        <w:t>Fees and Deposits</w:t>
      </w:r>
    </w:p>
    <w:p w14:paraId="74BCF736" w14:textId="600CA73D" w:rsidR="00E61FF2" w:rsidRPr="005D6A77" w:rsidRDefault="0069416A">
      <w:pPr>
        <w:numPr>
          <w:ilvl w:val="0"/>
          <w:numId w:val="1"/>
        </w:numPr>
        <w:rPr>
          <w:rFonts w:ascii="Poppins" w:eastAsia="Poppins" w:hAnsi="Poppins" w:cs="Poppins"/>
          <w:sz w:val="19"/>
          <w:szCs w:val="19"/>
        </w:rPr>
      </w:pPr>
      <w:r w:rsidRPr="005D6A77">
        <w:rPr>
          <w:rFonts w:ascii="Poppins" w:eastAsia="Poppins" w:hAnsi="Poppins" w:cs="Poppins"/>
          <w:sz w:val="19"/>
          <w:szCs w:val="19"/>
        </w:rPr>
        <w:t>Housing Provider shall not charge a non-refundable pet fee or monthly pet rent.</w:t>
      </w:r>
    </w:p>
    <w:p w14:paraId="57BE2862" w14:textId="3B9FB79B" w:rsidR="00E61FF2" w:rsidRDefault="0069416A">
      <w:pPr>
        <w:numPr>
          <w:ilvl w:val="0"/>
          <w:numId w:val="1"/>
        </w:numPr>
        <w:rPr>
          <w:rFonts w:ascii="Poppins" w:eastAsia="Poppins" w:hAnsi="Poppins" w:cs="Poppins"/>
          <w:sz w:val="19"/>
          <w:szCs w:val="19"/>
        </w:rPr>
      </w:pPr>
      <w:r>
        <w:rPr>
          <w:rFonts w:ascii="Poppins" w:eastAsia="Poppins" w:hAnsi="Poppins" w:cs="Poppins"/>
          <w:sz w:val="19"/>
          <w:szCs w:val="19"/>
        </w:rPr>
        <w:t>Housing Provider</w:t>
      </w:r>
      <w:r w:rsidR="00E61FF2" w:rsidRPr="007F7170">
        <w:rPr>
          <w:rFonts w:ascii="Poppins" w:eastAsia="Poppins" w:hAnsi="Poppins" w:cs="Poppins"/>
          <w:sz w:val="19"/>
          <w:szCs w:val="19"/>
        </w:rPr>
        <w:t xml:space="preserve"> may collect a one-time, refundable pet deposit of up to </w:t>
      </w:r>
      <w:r>
        <w:rPr>
          <w:rFonts w:ascii="Poppins" w:eastAsia="Poppins" w:hAnsi="Poppins" w:cs="Poppins"/>
          <w:sz w:val="19"/>
          <w:szCs w:val="19"/>
        </w:rPr>
        <w:t>1</w:t>
      </w:r>
      <w:r w:rsidR="00E61FF2" w:rsidRPr="007F7170">
        <w:rPr>
          <w:rFonts w:ascii="Poppins" w:eastAsia="Poppins" w:hAnsi="Poppins" w:cs="Poppins"/>
          <w:sz w:val="19"/>
          <w:szCs w:val="19"/>
        </w:rPr>
        <w:t>5% of one month’s rent, with a maximum of $</w:t>
      </w:r>
      <w:r>
        <w:rPr>
          <w:rFonts w:ascii="Poppins" w:eastAsia="Poppins" w:hAnsi="Poppins" w:cs="Poppins"/>
          <w:sz w:val="19"/>
          <w:szCs w:val="19"/>
        </w:rPr>
        <w:t>3</w:t>
      </w:r>
      <w:r w:rsidR="00E61FF2" w:rsidRPr="007F7170">
        <w:rPr>
          <w:rFonts w:ascii="Poppins" w:eastAsia="Poppins" w:hAnsi="Poppins" w:cs="Poppins"/>
          <w:sz w:val="19"/>
          <w:szCs w:val="19"/>
        </w:rPr>
        <w:t>00, per pet.</w:t>
      </w:r>
      <w:r>
        <w:rPr>
          <w:rFonts w:ascii="Poppins" w:eastAsia="Poppins" w:hAnsi="Poppins" w:cs="Poppins"/>
          <w:sz w:val="19"/>
          <w:szCs w:val="19"/>
        </w:rPr>
        <w:t xml:space="preserve"> Resident may pay the deposit over multiple months:</w:t>
      </w:r>
    </w:p>
    <w:p w14:paraId="0BA69771" w14:textId="54525CB7" w:rsidR="0069416A" w:rsidRPr="00641432" w:rsidRDefault="0069416A" w:rsidP="0069416A">
      <w:pPr>
        <w:numPr>
          <w:ilvl w:val="1"/>
          <w:numId w:val="1"/>
        </w:numPr>
        <w:rPr>
          <w:rFonts w:ascii="Poppins" w:eastAsia="Poppins" w:hAnsi="Poppins" w:cs="Poppins"/>
          <w:sz w:val="19"/>
          <w:szCs w:val="19"/>
        </w:rPr>
      </w:pPr>
      <w:r w:rsidRPr="0069416A">
        <w:rPr>
          <w:rFonts w:ascii="Poppins" w:eastAsia="Poppins" w:hAnsi="Poppins" w:cs="Poppins"/>
          <w:sz w:val="19"/>
          <w:szCs w:val="19"/>
        </w:rPr>
        <w:t>Resident will pay $</w:t>
      </w:r>
      <w:r w:rsidRPr="0069416A">
        <w:rPr>
          <w:rFonts w:ascii="Poppins" w:eastAsia="Poppins" w:hAnsi="Poppins" w:cs="Poppins"/>
          <w:sz w:val="19"/>
          <w:szCs w:val="19"/>
          <w:u w:val="single"/>
        </w:rPr>
        <w:tab/>
      </w:r>
      <w:r w:rsidRPr="0069416A">
        <w:rPr>
          <w:rFonts w:ascii="Poppins" w:eastAsia="Poppins" w:hAnsi="Poppins" w:cs="Poppins"/>
          <w:sz w:val="19"/>
          <w:szCs w:val="19"/>
        </w:rPr>
        <w:t xml:space="preserve"> due with rent on the </w:t>
      </w:r>
      <w:r w:rsidRPr="0069416A">
        <w:rPr>
          <w:rFonts w:ascii="Poppins" w:eastAsia="Poppins" w:hAnsi="Poppins" w:cs="Poppins"/>
          <w:sz w:val="19"/>
          <w:szCs w:val="19"/>
          <w:u w:val="single"/>
        </w:rPr>
        <w:t>[insert day of month (e.g. 1</w:t>
      </w:r>
      <w:r w:rsidRPr="00641432">
        <w:rPr>
          <w:rFonts w:ascii="Poppins" w:eastAsia="Poppins" w:hAnsi="Poppins" w:cs="Poppins"/>
          <w:sz w:val="19"/>
          <w:szCs w:val="19"/>
          <w:u w:val="single"/>
          <w:vertAlign w:val="superscript"/>
        </w:rPr>
        <w:t>st</w:t>
      </w:r>
      <w:r w:rsidRPr="0069416A">
        <w:rPr>
          <w:rFonts w:ascii="Poppins" w:eastAsia="Poppins" w:hAnsi="Poppins" w:cs="Poppins"/>
          <w:sz w:val="19"/>
          <w:szCs w:val="19"/>
          <w:u w:val="single"/>
        </w:rPr>
        <w:t xml:space="preserve"> day of each month)</w:t>
      </w:r>
      <w:r w:rsidRPr="0069416A">
        <w:rPr>
          <w:rFonts w:ascii="Poppins" w:eastAsia="Poppins" w:hAnsi="Poppins" w:cs="Poppins"/>
          <w:sz w:val="19"/>
          <w:szCs w:val="19"/>
        </w:rPr>
        <w:t xml:space="preserve"> for </w:t>
      </w:r>
      <w:r w:rsidRPr="00641432">
        <w:rPr>
          <w:rFonts w:ascii="Poppins" w:eastAsia="Poppins" w:hAnsi="Poppins" w:cs="Poppins"/>
          <w:sz w:val="19"/>
          <w:szCs w:val="19"/>
          <w:u w:val="single"/>
        </w:rPr>
        <w:t>[insert number of months].</w:t>
      </w:r>
    </w:p>
    <w:p w14:paraId="496C358D" w14:textId="77777777" w:rsidR="0069416A" w:rsidRDefault="0069416A" w:rsidP="0069416A">
      <w:pPr>
        <w:rPr>
          <w:rFonts w:ascii="Poppins" w:eastAsia="Poppins" w:hAnsi="Poppins" w:cs="Poppins"/>
          <w:sz w:val="19"/>
          <w:szCs w:val="19"/>
          <w:u w:val="single"/>
        </w:rPr>
      </w:pPr>
    </w:p>
    <w:p w14:paraId="172D8962" w14:textId="721288C8"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u w:val="single"/>
        </w:rPr>
        <w:t>Complaints/Violations of Animal Policy</w:t>
      </w:r>
    </w:p>
    <w:p w14:paraId="0A7737E2" w14:textId="3EE36C7C" w:rsidR="0069416A" w:rsidRPr="00641432" w:rsidRDefault="0069416A" w:rsidP="00641432">
      <w:pPr>
        <w:numPr>
          <w:ilvl w:val="0"/>
          <w:numId w:val="1"/>
        </w:numPr>
        <w:rPr>
          <w:rFonts w:ascii="Poppins" w:eastAsia="Poppins" w:hAnsi="Poppins" w:cs="Poppins"/>
          <w:sz w:val="19"/>
          <w:szCs w:val="19"/>
        </w:rPr>
      </w:pPr>
      <w:r>
        <w:rPr>
          <w:rFonts w:ascii="Poppins" w:eastAsia="Poppins" w:hAnsi="Poppins" w:cs="Poppins"/>
          <w:sz w:val="19"/>
          <w:szCs w:val="19"/>
          <w:u w:val="single"/>
        </w:rPr>
        <w:t>Housing Provider will address complaints of Animal Policy violations in the following manner:</w:t>
      </w:r>
    </w:p>
    <w:p w14:paraId="46FEA0BA" w14:textId="77777777" w:rsidR="0069416A" w:rsidRDefault="0069416A" w:rsidP="0069416A">
      <w:pPr>
        <w:pStyle w:val="ListParagraph"/>
        <w:numPr>
          <w:ilvl w:val="1"/>
          <w:numId w:val="1"/>
        </w:numPr>
        <w:tabs>
          <w:tab w:val="left" w:pos="2000"/>
        </w:tabs>
        <w:rPr>
          <w:rFonts w:ascii="Poppins" w:hAnsi="Poppins" w:cs="Poppins"/>
          <w:sz w:val="19"/>
          <w:szCs w:val="19"/>
        </w:rPr>
      </w:pPr>
      <w:r w:rsidRPr="00641432">
        <w:rPr>
          <w:rFonts w:ascii="Poppins" w:hAnsi="Poppins" w:cs="Poppins"/>
          <w:sz w:val="19"/>
          <w:szCs w:val="19"/>
        </w:rPr>
        <w:t>The first complaint will result in a friendly reminder letter to the pet owner including a description of the issues and/or lease violations with an opportunity to resolve the issues.</w:t>
      </w:r>
    </w:p>
    <w:p w14:paraId="5C703D88" w14:textId="77777777" w:rsidR="0069416A" w:rsidRDefault="0069416A" w:rsidP="0069416A">
      <w:pPr>
        <w:pStyle w:val="ListParagraph"/>
        <w:numPr>
          <w:ilvl w:val="1"/>
          <w:numId w:val="1"/>
        </w:numPr>
        <w:tabs>
          <w:tab w:val="left" w:pos="2000"/>
        </w:tabs>
        <w:rPr>
          <w:rFonts w:ascii="Poppins" w:hAnsi="Poppins" w:cs="Poppins"/>
          <w:sz w:val="19"/>
          <w:szCs w:val="19"/>
        </w:rPr>
      </w:pPr>
      <w:r>
        <w:rPr>
          <w:rFonts w:ascii="Poppins" w:hAnsi="Poppins" w:cs="Poppins"/>
          <w:sz w:val="19"/>
          <w:szCs w:val="19"/>
        </w:rPr>
        <w:t xml:space="preserve">If there is a second complaint about the same animal, Resident will receive </w:t>
      </w:r>
      <w:r w:rsidRPr="00641432">
        <w:rPr>
          <w:rFonts w:ascii="Poppins" w:hAnsi="Poppins" w:cs="Poppins"/>
          <w:sz w:val="19"/>
          <w:szCs w:val="19"/>
        </w:rPr>
        <w:t xml:space="preserve">The </w:t>
      </w:r>
      <w:r w:rsidRPr="00641432">
        <w:rPr>
          <w:rFonts w:ascii="Poppins" w:hAnsi="Poppins" w:cs="Poppins"/>
          <w:i/>
          <w:sz w:val="19"/>
          <w:szCs w:val="19"/>
        </w:rPr>
        <w:t>Notice of Second Pet Complaint</w:t>
      </w:r>
      <w:r>
        <w:rPr>
          <w:rFonts w:ascii="Poppins" w:hAnsi="Poppins" w:cs="Poppins"/>
          <w:i/>
          <w:sz w:val="19"/>
          <w:szCs w:val="19"/>
        </w:rPr>
        <w:t xml:space="preserve">, </w:t>
      </w:r>
      <w:r>
        <w:rPr>
          <w:rFonts w:ascii="Poppins" w:hAnsi="Poppins" w:cs="Poppins"/>
          <w:iCs/>
          <w:sz w:val="19"/>
          <w:szCs w:val="19"/>
        </w:rPr>
        <w:t xml:space="preserve">which is a </w:t>
      </w:r>
      <w:r w:rsidRPr="00641432">
        <w:rPr>
          <w:rFonts w:ascii="Poppins" w:hAnsi="Poppins" w:cs="Poppins"/>
          <w:sz w:val="19"/>
          <w:szCs w:val="19"/>
        </w:rPr>
        <w:t xml:space="preserve">written warning notice to the </w:t>
      </w:r>
      <w:r>
        <w:rPr>
          <w:rFonts w:ascii="Poppins" w:hAnsi="Poppins" w:cs="Poppins"/>
          <w:sz w:val="19"/>
          <w:szCs w:val="19"/>
        </w:rPr>
        <w:t>Resident</w:t>
      </w:r>
      <w:r w:rsidRPr="00641432">
        <w:rPr>
          <w:rFonts w:ascii="Poppins" w:hAnsi="Poppins" w:cs="Poppins"/>
          <w:sz w:val="19"/>
          <w:szCs w:val="19"/>
        </w:rPr>
        <w:t xml:space="preserve">. This notice will provide </w:t>
      </w:r>
      <w:r>
        <w:rPr>
          <w:rFonts w:ascii="Poppins" w:hAnsi="Poppins" w:cs="Poppins"/>
          <w:sz w:val="19"/>
          <w:szCs w:val="19"/>
        </w:rPr>
        <w:t xml:space="preserve">Resident </w:t>
      </w:r>
      <w:r w:rsidRPr="00641432">
        <w:rPr>
          <w:rFonts w:ascii="Poppins" w:hAnsi="Poppins" w:cs="Poppins"/>
          <w:sz w:val="19"/>
          <w:szCs w:val="19"/>
        </w:rPr>
        <w:t>with the opportunity to discuss the alleged pet rule violation(s), comply with the pet rules or remove the</w:t>
      </w:r>
      <w:r w:rsidRPr="00641432">
        <w:rPr>
          <w:rFonts w:ascii="Poppins" w:hAnsi="Poppins" w:cs="Poppins"/>
          <w:spacing w:val="-9"/>
          <w:sz w:val="19"/>
          <w:szCs w:val="19"/>
        </w:rPr>
        <w:t xml:space="preserve"> </w:t>
      </w:r>
      <w:r w:rsidRPr="00641432">
        <w:rPr>
          <w:rFonts w:ascii="Poppins" w:hAnsi="Poppins" w:cs="Poppins"/>
          <w:sz w:val="19"/>
          <w:szCs w:val="19"/>
        </w:rPr>
        <w:t>pet.</w:t>
      </w:r>
    </w:p>
    <w:p w14:paraId="63E962C7" w14:textId="1500D822" w:rsidR="0069416A" w:rsidRPr="00641432" w:rsidRDefault="0069416A" w:rsidP="00641432">
      <w:pPr>
        <w:pStyle w:val="ListParagraph"/>
        <w:numPr>
          <w:ilvl w:val="1"/>
          <w:numId w:val="1"/>
        </w:numPr>
        <w:tabs>
          <w:tab w:val="left" w:pos="2000"/>
        </w:tabs>
        <w:rPr>
          <w:rFonts w:ascii="Poppins" w:hAnsi="Poppins" w:cs="Poppins"/>
          <w:sz w:val="19"/>
          <w:szCs w:val="19"/>
        </w:rPr>
      </w:pPr>
      <w:r w:rsidRPr="00641432">
        <w:rPr>
          <w:rFonts w:ascii="Poppins" w:hAnsi="Poppins" w:cs="Poppins"/>
          <w:sz w:val="19"/>
          <w:szCs w:val="19"/>
        </w:rPr>
        <w:t xml:space="preserve">Further complaints may result in a </w:t>
      </w:r>
      <w:r w:rsidRPr="00641432">
        <w:rPr>
          <w:rFonts w:ascii="Poppins" w:hAnsi="Poppins" w:cs="Poppins"/>
          <w:i/>
          <w:sz w:val="19"/>
          <w:szCs w:val="19"/>
        </w:rPr>
        <w:t>Notice of Pet Removal</w:t>
      </w:r>
      <w:r w:rsidRPr="00641432">
        <w:rPr>
          <w:rFonts w:ascii="Poppins" w:hAnsi="Poppins" w:cs="Poppins"/>
          <w:sz w:val="19"/>
          <w:szCs w:val="19"/>
        </w:rPr>
        <w:t>, or termination of the pet owner’s</w:t>
      </w:r>
      <w:r w:rsidRPr="00641432">
        <w:rPr>
          <w:rFonts w:ascii="Poppins" w:hAnsi="Poppins" w:cs="Poppins"/>
          <w:spacing w:val="-1"/>
          <w:sz w:val="19"/>
          <w:szCs w:val="19"/>
        </w:rPr>
        <w:t xml:space="preserve"> </w:t>
      </w:r>
      <w:r w:rsidRPr="00641432">
        <w:rPr>
          <w:rFonts w:ascii="Poppins" w:hAnsi="Poppins" w:cs="Poppins"/>
          <w:sz w:val="19"/>
          <w:szCs w:val="19"/>
        </w:rPr>
        <w:lastRenderedPageBreak/>
        <w:t>Lease.</w:t>
      </w:r>
    </w:p>
    <w:p w14:paraId="6E947A18" w14:textId="77777777" w:rsidR="0069416A" w:rsidRDefault="0069416A" w:rsidP="0069416A">
      <w:pPr>
        <w:rPr>
          <w:rFonts w:ascii="Poppins" w:eastAsia="Poppins" w:hAnsi="Poppins" w:cs="Poppins"/>
          <w:sz w:val="19"/>
          <w:szCs w:val="19"/>
          <w:u w:val="single"/>
        </w:rPr>
      </w:pPr>
    </w:p>
    <w:p w14:paraId="690DF7B8" w14:textId="3D7FC1F2"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u w:val="single"/>
        </w:rPr>
        <w:t>Changes to Animal Policy</w:t>
      </w:r>
    </w:p>
    <w:p w14:paraId="0B2F86C4" w14:textId="28E11590" w:rsidR="0069416A" w:rsidRPr="00641432" w:rsidRDefault="0069416A" w:rsidP="00641432">
      <w:pPr>
        <w:numPr>
          <w:ilvl w:val="0"/>
          <w:numId w:val="1"/>
        </w:numPr>
        <w:rPr>
          <w:rFonts w:ascii="Poppins" w:eastAsia="Poppins" w:hAnsi="Poppins" w:cs="Poppins"/>
          <w:sz w:val="19"/>
          <w:szCs w:val="19"/>
        </w:rPr>
      </w:pPr>
      <w:r w:rsidRPr="0069416A">
        <w:rPr>
          <w:rFonts w:ascii="Poppins" w:eastAsia="Poppins" w:hAnsi="Poppins" w:cs="Poppins"/>
          <w:sz w:val="19"/>
          <w:szCs w:val="19"/>
        </w:rPr>
        <w:t xml:space="preserve">Unless otherwise prohibited by law, Housing Provider </w:t>
      </w:r>
      <w:r w:rsidRPr="00641432">
        <w:rPr>
          <w:rFonts w:ascii="Poppins" w:hAnsi="Poppins" w:cs="Poppins"/>
          <w:sz w:val="19"/>
          <w:szCs w:val="19"/>
        </w:rPr>
        <w:t>reserves the right to alter or amend any of the above stated policies</w:t>
      </w:r>
      <w:r>
        <w:rPr>
          <w:rFonts w:ascii="Poppins" w:hAnsi="Poppins" w:cs="Poppins"/>
          <w:sz w:val="19"/>
          <w:szCs w:val="19"/>
        </w:rPr>
        <w:t xml:space="preserve">. However, </w:t>
      </w:r>
      <w:r w:rsidRPr="00641432">
        <w:rPr>
          <w:rFonts w:ascii="Poppins" w:hAnsi="Poppins" w:cs="Poppins"/>
          <w:sz w:val="19"/>
          <w:szCs w:val="19"/>
        </w:rPr>
        <w:t xml:space="preserve">alterations or amendments to the Animal Policy to (a) disallow animals, (b) reduce the number of animals allowed, or (c) implement breed, weight, or size restrictions shall not apply to </w:t>
      </w:r>
      <w:r>
        <w:rPr>
          <w:rFonts w:ascii="Poppins" w:hAnsi="Poppins" w:cs="Poppins"/>
          <w:sz w:val="19"/>
          <w:szCs w:val="19"/>
        </w:rPr>
        <w:t xml:space="preserve">existing </w:t>
      </w:r>
      <w:r w:rsidRPr="00641432">
        <w:rPr>
          <w:rFonts w:ascii="Poppins" w:hAnsi="Poppins" w:cs="Poppins"/>
          <w:sz w:val="19"/>
          <w:szCs w:val="19"/>
        </w:rPr>
        <w:t>Residents occupying a dwelling unit at the time of the change.</w:t>
      </w:r>
      <w:r>
        <w:rPr>
          <w:rFonts w:ascii="Poppins" w:hAnsi="Poppins" w:cs="Poppins"/>
          <w:sz w:val="19"/>
          <w:szCs w:val="19"/>
        </w:rPr>
        <w:t xml:space="preserve"> Such changes will apply only to future residents.</w:t>
      </w:r>
      <w:r w:rsidRPr="00641432">
        <w:rPr>
          <w:rFonts w:ascii="Poppins" w:hAnsi="Poppins" w:cs="Poppins"/>
          <w:sz w:val="19"/>
          <w:szCs w:val="19"/>
        </w:rPr>
        <w:t xml:space="preserve"> In the event of a Pet Policy change, Management will provide thirty (30) </w:t>
      </w:r>
      <w:proofErr w:type="spellStart"/>
      <w:r w:rsidRPr="00641432">
        <w:rPr>
          <w:rFonts w:ascii="Poppins" w:hAnsi="Poppins" w:cs="Poppins"/>
          <w:sz w:val="19"/>
          <w:szCs w:val="19"/>
        </w:rPr>
        <w:t>days notice</w:t>
      </w:r>
      <w:proofErr w:type="spellEnd"/>
      <w:r w:rsidRPr="00641432">
        <w:rPr>
          <w:rFonts w:ascii="Poppins" w:hAnsi="Poppins" w:cs="Poppins"/>
          <w:sz w:val="19"/>
          <w:szCs w:val="19"/>
        </w:rPr>
        <w:t xml:space="preserve"> to all residents of the proposed</w:t>
      </w:r>
      <w:r w:rsidRPr="00641432">
        <w:rPr>
          <w:rFonts w:ascii="Poppins" w:hAnsi="Poppins" w:cs="Poppins"/>
          <w:spacing w:val="-2"/>
          <w:sz w:val="19"/>
          <w:szCs w:val="19"/>
        </w:rPr>
        <w:t xml:space="preserve"> </w:t>
      </w:r>
      <w:r w:rsidRPr="00641432">
        <w:rPr>
          <w:rFonts w:ascii="Poppins" w:hAnsi="Poppins" w:cs="Poppins"/>
          <w:sz w:val="19"/>
          <w:szCs w:val="19"/>
        </w:rPr>
        <w:t>change(s).</w:t>
      </w:r>
    </w:p>
    <w:p w14:paraId="0AFB2B42" w14:textId="77777777" w:rsidR="0069416A" w:rsidRPr="00641432" w:rsidRDefault="0069416A" w:rsidP="00641432">
      <w:pPr>
        <w:ind w:left="1440"/>
        <w:rPr>
          <w:rFonts w:ascii="Poppins" w:eastAsia="Poppins" w:hAnsi="Poppins" w:cs="Poppins"/>
          <w:sz w:val="19"/>
          <w:szCs w:val="19"/>
        </w:rPr>
      </w:pPr>
    </w:p>
    <w:p w14:paraId="536A868D" w14:textId="50276961" w:rsidR="0069416A" w:rsidRPr="00641432" w:rsidRDefault="0069416A" w:rsidP="00641432">
      <w:pPr>
        <w:rPr>
          <w:rFonts w:ascii="Poppins" w:eastAsia="Poppins" w:hAnsi="Poppins" w:cs="Poppins"/>
          <w:i/>
          <w:iCs/>
          <w:sz w:val="19"/>
          <w:szCs w:val="19"/>
        </w:rPr>
      </w:pPr>
      <w:r>
        <w:rPr>
          <w:rFonts w:ascii="Poppins" w:eastAsia="Poppins" w:hAnsi="Poppins" w:cs="Poppins"/>
          <w:i/>
          <w:iCs/>
          <w:sz w:val="19"/>
          <w:szCs w:val="19"/>
          <w:u w:val="single"/>
        </w:rPr>
        <w:t>Discrimination Prohibited</w:t>
      </w:r>
    </w:p>
    <w:p w14:paraId="6B07B3EB" w14:textId="18DB2953" w:rsidR="0069416A" w:rsidRPr="0069416A" w:rsidRDefault="00181EAB" w:rsidP="0069416A">
      <w:pPr>
        <w:numPr>
          <w:ilvl w:val="0"/>
          <w:numId w:val="1"/>
        </w:numPr>
        <w:rPr>
          <w:rFonts w:ascii="Poppins" w:eastAsia="Poppins" w:hAnsi="Poppins" w:cs="Poppins"/>
          <w:sz w:val="19"/>
          <w:szCs w:val="19"/>
        </w:rPr>
      </w:pPr>
      <w:r w:rsidRPr="007F7170">
        <w:rPr>
          <w:rFonts w:ascii="Poppins" w:eastAsia="Poppins" w:hAnsi="Poppins" w:cs="Poppins"/>
          <w:sz w:val="19"/>
          <w:szCs w:val="19"/>
        </w:rPr>
        <w:t>Nothing in this agreement shall be interpreted to permit discrimination against individuals with disabilities using service or assistance animals under federal, state, or local law. Reasonable accommodations will be considered upon request.</w:t>
      </w:r>
    </w:p>
    <w:p w14:paraId="5E420705" w14:textId="345F7A78" w:rsidR="00181EAB" w:rsidRPr="007F7170" w:rsidRDefault="00464768" w:rsidP="00181EAB">
      <w:pPr>
        <w:numPr>
          <w:ilvl w:val="0"/>
          <w:numId w:val="1"/>
        </w:numPr>
        <w:rPr>
          <w:rFonts w:ascii="Poppins" w:eastAsia="Poppins" w:hAnsi="Poppins" w:cs="Poppins"/>
          <w:sz w:val="19"/>
          <w:szCs w:val="19"/>
        </w:rPr>
      </w:pPr>
      <w:r w:rsidRPr="007F7170">
        <w:rPr>
          <w:rFonts w:ascii="Poppins" w:eastAsia="Poppins" w:hAnsi="Poppins" w:cs="Poppins"/>
          <w:sz w:val="19"/>
          <w:szCs w:val="19"/>
        </w:rPr>
        <w:t xml:space="preserve">Resident and </w:t>
      </w:r>
      <w:r w:rsidR="0069416A">
        <w:rPr>
          <w:rFonts w:ascii="Poppins" w:eastAsia="Poppins" w:hAnsi="Poppins" w:cs="Poppins"/>
          <w:sz w:val="19"/>
          <w:szCs w:val="19"/>
        </w:rPr>
        <w:t>Housing Provider</w:t>
      </w:r>
      <w:r w:rsidRPr="007F7170">
        <w:rPr>
          <w:rFonts w:ascii="Poppins" w:eastAsia="Poppins" w:hAnsi="Poppins" w:cs="Poppins"/>
          <w:sz w:val="19"/>
          <w:szCs w:val="19"/>
        </w:rPr>
        <w:t xml:space="preserve"> agree to abide by the terms and conditions of the </w:t>
      </w:r>
      <w:r w:rsidR="00B32CEE">
        <w:rPr>
          <w:rFonts w:ascii="Poppins" w:eastAsia="Poppins" w:hAnsi="Poppins" w:cs="Poppins"/>
          <w:sz w:val="19"/>
          <w:szCs w:val="19"/>
        </w:rPr>
        <w:t>L</w:t>
      </w:r>
      <w:r w:rsidRPr="007F7170">
        <w:rPr>
          <w:rFonts w:ascii="Poppins" w:eastAsia="Poppins" w:hAnsi="Poppins" w:cs="Poppins"/>
          <w:sz w:val="19"/>
          <w:szCs w:val="19"/>
        </w:rPr>
        <w:t>ease</w:t>
      </w:r>
      <w:r w:rsidR="00C434E4" w:rsidRPr="007F7170">
        <w:rPr>
          <w:rFonts w:ascii="Poppins" w:eastAsia="Poppins" w:hAnsi="Poppins" w:cs="Poppins"/>
          <w:sz w:val="19"/>
          <w:szCs w:val="19"/>
        </w:rPr>
        <w:t>,</w:t>
      </w:r>
      <w:r w:rsidRPr="007F7170">
        <w:rPr>
          <w:rFonts w:ascii="Poppins" w:eastAsia="Poppins" w:hAnsi="Poppins" w:cs="Poppins"/>
          <w:sz w:val="19"/>
          <w:szCs w:val="19"/>
        </w:rPr>
        <w:t xml:space="preserve"> or any violation of the terms contained in this Addendum.</w:t>
      </w:r>
    </w:p>
    <w:p w14:paraId="419577B7" w14:textId="77777777" w:rsidR="009451F5" w:rsidRPr="007F7170" w:rsidRDefault="009451F5">
      <w:pPr>
        <w:rPr>
          <w:rFonts w:ascii="Poppins" w:eastAsia="Poppins" w:hAnsi="Poppins" w:cs="Poppins"/>
          <w:sz w:val="19"/>
          <w:szCs w:val="19"/>
        </w:rPr>
      </w:pPr>
    </w:p>
    <w:p w14:paraId="1E1E7ED9" w14:textId="77777777" w:rsidR="009451F5" w:rsidRPr="007F7170" w:rsidRDefault="00464768">
      <w:pPr>
        <w:rPr>
          <w:rFonts w:ascii="Poppins" w:eastAsia="Poppins" w:hAnsi="Poppins" w:cs="Poppins"/>
          <w:sz w:val="19"/>
          <w:szCs w:val="19"/>
        </w:rPr>
      </w:pPr>
      <w:r w:rsidRPr="007F7170">
        <w:rPr>
          <w:rFonts w:ascii="Poppins" w:eastAsia="Poppins" w:hAnsi="Poppins" w:cs="Poppins"/>
          <w:sz w:val="19"/>
          <w:szCs w:val="19"/>
        </w:rPr>
        <w:t xml:space="preserve">Property Owner/Operator: </w:t>
      </w:r>
    </w:p>
    <w:p w14:paraId="12F51CBB" w14:textId="77777777" w:rsidR="009451F5" w:rsidRPr="007F7170" w:rsidRDefault="00434C46">
      <w:pPr>
        <w:rPr>
          <w:rFonts w:ascii="Poppins" w:eastAsia="Poppins" w:hAnsi="Poppins" w:cs="Poppins"/>
          <w:sz w:val="19"/>
          <w:szCs w:val="19"/>
        </w:rPr>
      </w:pPr>
      <w:r>
        <w:rPr>
          <w:noProof/>
          <w:sz w:val="19"/>
          <w:szCs w:val="19"/>
        </w:rPr>
        <w:pict w14:anchorId="2E7CCE07">
          <v:rect id="_x0000_i1025" alt="" style="width:468pt;height:.05pt;mso-width-percent:0;mso-height-percent:0;mso-width-percent:0;mso-height-percent:0" o:hralign="center" o:hrstd="t" o:hr="t" fillcolor="#a0a0a0" stroked="f"/>
        </w:pict>
      </w:r>
    </w:p>
    <w:p w14:paraId="605BF9DD" w14:textId="77777777" w:rsidR="009451F5" w:rsidRPr="007F7170" w:rsidRDefault="00464768">
      <w:pPr>
        <w:rPr>
          <w:rFonts w:ascii="Poppins" w:eastAsia="Poppins" w:hAnsi="Poppins" w:cs="Poppins"/>
          <w:sz w:val="19"/>
          <w:szCs w:val="19"/>
        </w:rPr>
      </w:pPr>
      <w:r w:rsidRPr="007F7170">
        <w:rPr>
          <w:rFonts w:ascii="Poppins" w:eastAsia="Poppins" w:hAnsi="Poppins" w:cs="Poppins"/>
          <w:sz w:val="19"/>
          <w:szCs w:val="19"/>
        </w:rPr>
        <w:t xml:space="preserve">Resident: </w:t>
      </w:r>
    </w:p>
    <w:p w14:paraId="438D7B83" w14:textId="77777777" w:rsidR="009451F5" w:rsidRPr="007F7170" w:rsidRDefault="00434C46">
      <w:pPr>
        <w:rPr>
          <w:rFonts w:ascii="Poppins" w:eastAsia="Poppins" w:hAnsi="Poppins" w:cs="Poppins"/>
          <w:sz w:val="19"/>
          <w:szCs w:val="19"/>
        </w:rPr>
      </w:pPr>
      <w:r>
        <w:rPr>
          <w:noProof/>
          <w:sz w:val="19"/>
          <w:szCs w:val="19"/>
        </w:rPr>
        <w:pict w14:anchorId="04F8B245">
          <v:rect id="_x0000_i1026" alt="" style="width:468pt;height:.05pt;mso-width-percent:0;mso-height-percent:0;mso-width-percent:0;mso-height-percent:0" o:hralign="center" o:hrstd="t" o:hr="t" fillcolor="#a0a0a0" stroked="f"/>
        </w:pict>
      </w:r>
    </w:p>
    <w:p w14:paraId="25C81D78" w14:textId="77777777" w:rsidR="009451F5" w:rsidRPr="007F7170" w:rsidRDefault="00464768">
      <w:pPr>
        <w:rPr>
          <w:rFonts w:ascii="Poppins" w:eastAsia="Poppins" w:hAnsi="Poppins" w:cs="Poppins"/>
          <w:sz w:val="19"/>
          <w:szCs w:val="19"/>
        </w:rPr>
      </w:pPr>
      <w:r w:rsidRPr="007F7170">
        <w:rPr>
          <w:rFonts w:ascii="Poppins" w:eastAsia="Poppins" w:hAnsi="Poppins" w:cs="Poppins"/>
          <w:sz w:val="19"/>
          <w:szCs w:val="19"/>
        </w:rPr>
        <w:t xml:space="preserve">Resident: </w:t>
      </w:r>
    </w:p>
    <w:p w14:paraId="091F4603" w14:textId="77777777" w:rsidR="009451F5" w:rsidRPr="007F7170" w:rsidRDefault="00434C46">
      <w:pPr>
        <w:rPr>
          <w:rFonts w:ascii="Poppins" w:eastAsia="Poppins" w:hAnsi="Poppins" w:cs="Poppins"/>
          <w:sz w:val="19"/>
          <w:szCs w:val="19"/>
        </w:rPr>
      </w:pPr>
      <w:r>
        <w:rPr>
          <w:noProof/>
          <w:sz w:val="19"/>
          <w:szCs w:val="19"/>
        </w:rPr>
        <w:pict w14:anchorId="53DBBEBB">
          <v:rect id="_x0000_i1027" alt="" style="width:468pt;height:.05pt;mso-width-percent:0;mso-height-percent:0;mso-width-percent:0;mso-height-percent:0" o:hralign="center" o:hrstd="t" o:hr="t" fillcolor="#a0a0a0" stroked="f"/>
        </w:pict>
      </w:r>
    </w:p>
    <w:p w14:paraId="0FCD8429" w14:textId="77777777" w:rsidR="009451F5" w:rsidRPr="007F7170" w:rsidRDefault="00464768">
      <w:pPr>
        <w:rPr>
          <w:rFonts w:ascii="Poppins" w:eastAsia="Poppins" w:hAnsi="Poppins" w:cs="Poppins"/>
          <w:sz w:val="19"/>
          <w:szCs w:val="19"/>
        </w:rPr>
      </w:pPr>
      <w:r w:rsidRPr="007F7170">
        <w:rPr>
          <w:rFonts w:ascii="Poppins" w:eastAsia="Poppins" w:hAnsi="Poppins" w:cs="Poppins"/>
          <w:sz w:val="19"/>
          <w:szCs w:val="19"/>
        </w:rPr>
        <w:t xml:space="preserve">Date: </w:t>
      </w:r>
    </w:p>
    <w:p w14:paraId="5BDFA9AA" w14:textId="32D79E55" w:rsidR="009451F5" w:rsidRPr="00181EAB" w:rsidRDefault="00434C46">
      <w:pPr>
        <w:rPr>
          <w:rFonts w:ascii="Poppins" w:eastAsia="Poppins" w:hAnsi="Poppins" w:cs="Poppins"/>
          <w:sz w:val="20"/>
          <w:szCs w:val="20"/>
        </w:rPr>
      </w:pPr>
      <w:r>
        <w:rPr>
          <w:noProof/>
          <w:sz w:val="20"/>
          <w:szCs w:val="20"/>
        </w:rPr>
        <w:pict w14:anchorId="3030F895">
          <v:rect id="_x0000_i1028" alt="" style="width:468pt;height:.05pt;mso-width-percent:0;mso-height-percent:0;mso-width-percent:0;mso-height-percent:0" o:hralign="center" o:hrstd="t" o:hr="t" fillcolor="#a0a0a0" stroked="f"/>
        </w:pict>
      </w:r>
    </w:p>
    <w:sectPr w:rsidR="009451F5" w:rsidRPr="00181EAB" w:rsidSect="00641432">
      <w:headerReference w:type="default" r:id="rId7"/>
      <w:footerReference w:type="default" r:id="rId8"/>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7BA55" w14:textId="77777777" w:rsidR="00434C46" w:rsidRDefault="00434C46">
      <w:pPr>
        <w:spacing w:line="240" w:lineRule="auto"/>
      </w:pPr>
      <w:r>
        <w:separator/>
      </w:r>
    </w:p>
  </w:endnote>
  <w:endnote w:type="continuationSeparator" w:id="0">
    <w:p w14:paraId="6B2AE049" w14:textId="77777777" w:rsidR="00434C46" w:rsidRDefault="00434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embedRegular r:id="rId1" w:fontKey="{B41BDDB6-3CC1-4EDB-8001-57E64CF754C6}"/>
    <w:embedBold r:id="rId2" w:fontKey="{B61426B9-C243-4108-8989-B1EF30014003}"/>
    <w:embedItalic r:id="rId3" w:fontKey="{AEE51D21-7C89-4DD3-8344-795214F8F7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4" w:fontKey="{A80F1D27-3B3F-4B63-AEAD-A26C79475B18}"/>
    <w:embedBold r:id="rId5" w:fontKey="{BB9CA819-CC3C-4DB5-8B48-7D2DCF8FBA49}"/>
    <w:embedItalic r:id="rId6" w:fontKey="{74CB859D-6053-409F-92BB-57C298D85F6F}"/>
  </w:font>
  <w:font w:name="Poppins Light">
    <w:charset w:val="00"/>
    <w:family w:val="auto"/>
    <w:pitch w:val="variable"/>
    <w:sig w:usb0="00008007" w:usb1="00000000" w:usb2="00000000" w:usb3="00000000" w:csb0="00000093" w:csb1="00000000"/>
    <w:embedRegular r:id="rId7" w:fontKey="{3DB930DE-310B-4CEA-A8ED-544AF20B8F23}"/>
  </w:font>
  <w:font w:name="Calibri">
    <w:panose1 w:val="020F0502020204030204"/>
    <w:charset w:val="00"/>
    <w:family w:val="swiss"/>
    <w:pitch w:val="variable"/>
    <w:sig w:usb0="E4002EFF" w:usb1="C000247B" w:usb2="00000009" w:usb3="00000000" w:csb0="000001FF" w:csb1="00000000"/>
    <w:embedRegular r:id="rId8" w:fontKey="{81F53A06-6535-48D0-A838-2AE28786C344}"/>
  </w:font>
  <w:font w:name="Cambria">
    <w:panose1 w:val="02040503050406030204"/>
    <w:charset w:val="00"/>
    <w:family w:val="roman"/>
    <w:pitch w:val="variable"/>
    <w:sig w:usb0="E00006FF" w:usb1="420024FF" w:usb2="02000000" w:usb3="00000000" w:csb0="0000019F" w:csb1="00000000"/>
    <w:embedRegular r:id="rId9" w:fontKey="{6726E0E3-7BE7-42DE-A64B-F55F408A9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14B9" w14:textId="3FBBCB87" w:rsidR="009451F5" w:rsidRDefault="009451F5">
    <w:pPr>
      <w:rPr>
        <w:rFonts w:ascii="Poppins Light" w:eastAsia="Poppins Light" w:hAnsi="Poppins Light" w:cs="Poppins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301C6" w14:textId="77777777" w:rsidR="00434C46" w:rsidRDefault="00434C46">
      <w:pPr>
        <w:spacing w:line="240" w:lineRule="auto"/>
      </w:pPr>
      <w:r>
        <w:separator/>
      </w:r>
    </w:p>
  </w:footnote>
  <w:footnote w:type="continuationSeparator" w:id="0">
    <w:p w14:paraId="00A179BA" w14:textId="77777777" w:rsidR="00434C46" w:rsidRDefault="00434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297A" w14:textId="26D5CE97" w:rsidR="009451F5" w:rsidRDefault="009451F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8557A"/>
    <w:multiLevelType w:val="hybridMultilevel"/>
    <w:tmpl w:val="D534BE88"/>
    <w:lvl w:ilvl="0" w:tplc="E788C82A">
      <w:start w:val="1"/>
      <w:numFmt w:val="lowerLetter"/>
      <w:lvlText w:val="%1."/>
      <w:lvlJc w:val="left"/>
      <w:pPr>
        <w:ind w:left="2000" w:hanging="360"/>
      </w:pPr>
      <w:rPr>
        <w:rFonts w:ascii="Gill Sans MT" w:eastAsia="Gill Sans MT" w:hAnsi="Gill Sans MT" w:cs="Gill Sans MT" w:hint="default"/>
        <w:spacing w:val="-1"/>
        <w:w w:val="100"/>
        <w:sz w:val="24"/>
        <w:szCs w:val="24"/>
      </w:rPr>
    </w:lvl>
    <w:lvl w:ilvl="1" w:tplc="AEDC9E66">
      <w:numFmt w:val="bullet"/>
      <w:lvlText w:val="•"/>
      <w:lvlJc w:val="left"/>
      <w:pPr>
        <w:ind w:left="2852" w:hanging="360"/>
      </w:pPr>
      <w:rPr>
        <w:rFonts w:hint="default"/>
      </w:rPr>
    </w:lvl>
    <w:lvl w:ilvl="2" w:tplc="57969A5A">
      <w:numFmt w:val="bullet"/>
      <w:lvlText w:val="•"/>
      <w:lvlJc w:val="left"/>
      <w:pPr>
        <w:ind w:left="3704" w:hanging="360"/>
      </w:pPr>
      <w:rPr>
        <w:rFonts w:hint="default"/>
      </w:rPr>
    </w:lvl>
    <w:lvl w:ilvl="3" w:tplc="ECBA4D40">
      <w:numFmt w:val="bullet"/>
      <w:lvlText w:val="•"/>
      <w:lvlJc w:val="left"/>
      <w:pPr>
        <w:ind w:left="4556" w:hanging="360"/>
      </w:pPr>
      <w:rPr>
        <w:rFonts w:hint="default"/>
      </w:rPr>
    </w:lvl>
    <w:lvl w:ilvl="4" w:tplc="1A467696">
      <w:numFmt w:val="bullet"/>
      <w:lvlText w:val="•"/>
      <w:lvlJc w:val="left"/>
      <w:pPr>
        <w:ind w:left="5408" w:hanging="360"/>
      </w:pPr>
      <w:rPr>
        <w:rFonts w:hint="default"/>
      </w:rPr>
    </w:lvl>
    <w:lvl w:ilvl="5" w:tplc="E6A4A8AA">
      <w:numFmt w:val="bullet"/>
      <w:lvlText w:val="•"/>
      <w:lvlJc w:val="left"/>
      <w:pPr>
        <w:ind w:left="6260" w:hanging="360"/>
      </w:pPr>
      <w:rPr>
        <w:rFonts w:hint="default"/>
      </w:rPr>
    </w:lvl>
    <w:lvl w:ilvl="6" w:tplc="30989BAE">
      <w:numFmt w:val="bullet"/>
      <w:lvlText w:val="•"/>
      <w:lvlJc w:val="left"/>
      <w:pPr>
        <w:ind w:left="7112" w:hanging="360"/>
      </w:pPr>
      <w:rPr>
        <w:rFonts w:hint="default"/>
      </w:rPr>
    </w:lvl>
    <w:lvl w:ilvl="7" w:tplc="0E52E4AC">
      <w:numFmt w:val="bullet"/>
      <w:lvlText w:val="•"/>
      <w:lvlJc w:val="left"/>
      <w:pPr>
        <w:ind w:left="7964" w:hanging="360"/>
      </w:pPr>
      <w:rPr>
        <w:rFonts w:hint="default"/>
      </w:rPr>
    </w:lvl>
    <w:lvl w:ilvl="8" w:tplc="1808696A">
      <w:numFmt w:val="bullet"/>
      <w:lvlText w:val="•"/>
      <w:lvlJc w:val="left"/>
      <w:pPr>
        <w:ind w:left="8816" w:hanging="360"/>
      </w:pPr>
      <w:rPr>
        <w:rFonts w:hint="default"/>
      </w:rPr>
    </w:lvl>
  </w:abstractNum>
  <w:abstractNum w:abstractNumId="1" w15:restartNumberingAfterBreak="0">
    <w:nsid w:val="3BD819AF"/>
    <w:multiLevelType w:val="hybridMultilevel"/>
    <w:tmpl w:val="11FE908E"/>
    <w:lvl w:ilvl="0" w:tplc="0FAE092C">
      <w:start w:val="1"/>
      <w:numFmt w:val="decimal"/>
      <w:lvlText w:val="%1)"/>
      <w:lvlJc w:val="left"/>
      <w:pPr>
        <w:ind w:left="1280" w:hanging="360"/>
        <w:jc w:val="right"/>
      </w:pPr>
      <w:rPr>
        <w:rFonts w:ascii="Gill Sans MT" w:eastAsia="Gill Sans MT" w:hAnsi="Gill Sans MT" w:cs="Gill Sans MT" w:hint="default"/>
        <w:spacing w:val="-32"/>
        <w:w w:val="100"/>
        <w:sz w:val="24"/>
        <w:szCs w:val="24"/>
      </w:rPr>
    </w:lvl>
    <w:lvl w:ilvl="1" w:tplc="4F12EBEA">
      <w:start w:val="1"/>
      <w:numFmt w:val="lowerLetter"/>
      <w:lvlText w:val="%2)"/>
      <w:lvlJc w:val="left"/>
      <w:pPr>
        <w:ind w:left="1640" w:hanging="360"/>
      </w:pPr>
      <w:rPr>
        <w:rFonts w:ascii="Gill Sans MT" w:eastAsia="Gill Sans MT" w:hAnsi="Gill Sans MT" w:cs="Gill Sans MT" w:hint="default"/>
        <w:spacing w:val="-20"/>
        <w:w w:val="100"/>
        <w:sz w:val="24"/>
        <w:szCs w:val="24"/>
      </w:rPr>
    </w:lvl>
    <w:lvl w:ilvl="2" w:tplc="352E8F04">
      <w:numFmt w:val="bullet"/>
      <w:lvlText w:val="•"/>
      <w:lvlJc w:val="left"/>
      <w:pPr>
        <w:ind w:left="2626" w:hanging="360"/>
      </w:pPr>
      <w:rPr>
        <w:rFonts w:hint="default"/>
      </w:rPr>
    </w:lvl>
    <w:lvl w:ilvl="3" w:tplc="26FAAF1E">
      <w:numFmt w:val="bullet"/>
      <w:lvlText w:val="•"/>
      <w:lvlJc w:val="left"/>
      <w:pPr>
        <w:ind w:left="3613" w:hanging="360"/>
      </w:pPr>
      <w:rPr>
        <w:rFonts w:hint="default"/>
      </w:rPr>
    </w:lvl>
    <w:lvl w:ilvl="4" w:tplc="C442CFF0">
      <w:numFmt w:val="bullet"/>
      <w:lvlText w:val="•"/>
      <w:lvlJc w:val="left"/>
      <w:pPr>
        <w:ind w:left="4600" w:hanging="360"/>
      </w:pPr>
      <w:rPr>
        <w:rFonts w:hint="default"/>
      </w:rPr>
    </w:lvl>
    <w:lvl w:ilvl="5" w:tplc="DBE0BD28">
      <w:numFmt w:val="bullet"/>
      <w:lvlText w:val="•"/>
      <w:lvlJc w:val="left"/>
      <w:pPr>
        <w:ind w:left="5586" w:hanging="360"/>
      </w:pPr>
      <w:rPr>
        <w:rFonts w:hint="default"/>
      </w:rPr>
    </w:lvl>
    <w:lvl w:ilvl="6" w:tplc="49A6F5AE">
      <w:numFmt w:val="bullet"/>
      <w:lvlText w:val="•"/>
      <w:lvlJc w:val="left"/>
      <w:pPr>
        <w:ind w:left="6573" w:hanging="360"/>
      </w:pPr>
      <w:rPr>
        <w:rFonts w:hint="default"/>
      </w:rPr>
    </w:lvl>
    <w:lvl w:ilvl="7" w:tplc="A7F631F2">
      <w:numFmt w:val="bullet"/>
      <w:lvlText w:val="•"/>
      <w:lvlJc w:val="left"/>
      <w:pPr>
        <w:ind w:left="7560" w:hanging="360"/>
      </w:pPr>
      <w:rPr>
        <w:rFonts w:hint="default"/>
      </w:rPr>
    </w:lvl>
    <w:lvl w:ilvl="8" w:tplc="6E1A7506">
      <w:numFmt w:val="bullet"/>
      <w:lvlText w:val="•"/>
      <w:lvlJc w:val="left"/>
      <w:pPr>
        <w:ind w:left="8546" w:hanging="360"/>
      </w:pPr>
      <w:rPr>
        <w:rFonts w:hint="default"/>
      </w:rPr>
    </w:lvl>
  </w:abstractNum>
  <w:abstractNum w:abstractNumId="2" w15:restartNumberingAfterBreak="0">
    <w:nsid w:val="7594786D"/>
    <w:multiLevelType w:val="multilevel"/>
    <w:tmpl w:val="80EEA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0676251">
    <w:abstractNumId w:val="2"/>
  </w:num>
  <w:num w:numId="2" w16cid:durableId="1788505087">
    <w:abstractNumId w:val="1"/>
  </w:num>
  <w:num w:numId="3" w16cid:durableId="6559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1F5"/>
    <w:rsid w:val="00035E6B"/>
    <w:rsid w:val="000A460A"/>
    <w:rsid w:val="00150C34"/>
    <w:rsid w:val="00181EAB"/>
    <w:rsid w:val="001D77CF"/>
    <w:rsid w:val="002A4FB7"/>
    <w:rsid w:val="00304246"/>
    <w:rsid w:val="003E6A63"/>
    <w:rsid w:val="00434C46"/>
    <w:rsid w:val="004564A8"/>
    <w:rsid w:val="00464768"/>
    <w:rsid w:val="005D6A77"/>
    <w:rsid w:val="00641432"/>
    <w:rsid w:val="0069416A"/>
    <w:rsid w:val="006A7AFC"/>
    <w:rsid w:val="006C4580"/>
    <w:rsid w:val="006D005C"/>
    <w:rsid w:val="007F7170"/>
    <w:rsid w:val="008C39DC"/>
    <w:rsid w:val="009451F5"/>
    <w:rsid w:val="00B11C8C"/>
    <w:rsid w:val="00B32CEE"/>
    <w:rsid w:val="00B44CA1"/>
    <w:rsid w:val="00C434E4"/>
    <w:rsid w:val="00CA5049"/>
    <w:rsid w:val="00CD0FF3"/>
    <w:rsid w:val="00DB2BB4"/>
    <w:rsid w:val="00E1561C"/>
    <w:rsid w:val="00E61FF2"/>
    <w:rsid w:val="00E63491"/>
    <w:rsid w:val="00F13968"/>
    <w:rsid w:val="00FC7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B37CAE"/>
  <w15:docId w15:val="{25F3B298-D5D6-410D-A8A8-B2140804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81EAB"/>
    <w:pPr>
      <w:tabs>
        <w:tab w:val="center" w:pos="4680"/>
        <w:tab w:val="right" w:pos="9360"/>
      </w:tabs>
      <w:spacing w:line="240" w:lineRule="auto"/>
    </w:pPr>
  </w:style>
  <w:style w:type="character" w:customStyle="1" w:styleId="HeaderChar">
    <w:name w:val="Header Char"/>
    <w:basedOn w:val="DefaultParagraphFont"/>
    <w:link w:val="Header"/>
    <w:uiPriority w:val="99"/>
    <w:rsid w:val="00181EAB"/>
  </w:style>
  <w:style w:type="paragraph" w:styleId="Footer">
    <w:name w:val="footer"/>
    <w:basedOn w:val="Normal"/>
    <w:link w:val="FooterChar"/>
    <w:uiPriority w:val="99"/>
    <w:unhideWhenUsed/>
    <w:rsid w:val="00181EAB"/>
    <w:pPr>
      <w:tabs>
        <w:tab w:val="center" w:pos="4680"/>
        <w:tab w:val="right" w:pos="9360"/>
      </w:tabs>
      <w:spacing w:line="240" w:lineRule="auto"/>
    </w:pPr>
  </w:style>
  <w:style w:type="character" w:customStyle="1" w:styleId="FooterChar">
    <w:name w:val="Footer Char"/>
    <w:basedOn w:val="DefaultParagraphFont"/>
    <w:link w:val="Footer"/>
    <w:uiPriority w:val="99"/>
    <w:rsid w:val="00181EAB"/>
  </w:style>
  <w:style w:type="paragraph" w:styleId="Revision">
    <w:name w:val="Revision"/>
    <w:hidden/>
    <w:uiPriority w:val="99"/>
    <w:semiHidden/>
    <w:rsid w:val="0069416A"/>
    <w:pPr>
      <w:spacing w:line="240" w:lineRule="auto"/>
    </w:pPr>
  </w:style>
  <w:style w:type="paragraph" w:styleId="BodyText">
    <w:name w:val="Body Text"/>
    <w:basedOn w:val="Normal"/>
    <w:link w:val="BodyTextChar"/>
    <w:uiPriority w:val="1"/>
    <w:qFormat/>
    <w:rsid w:val="0069416A"/>
    <w:pPr>
      <w:widowControl w:val="0"/>
      <w:autoSpaceDE w:val="0"/>
      <w:autoSpaceDN w:val="0"/>
      <w:spacing w:line="240" w:lineRule="auto"/>
    </w:pPr>
    <w:rPr>
      <w:rFonts w:ascii="Gill Sans MT" w:eastAsia="Gill Sans MT" w:hAnsi="Gill Sans MT" w:cs="Gill Sans MT"/>
      <w:sz w:val="24"/>
      <w:szCs w:val="24"/>
      <w:lang w:val="en-US"/>
    </w:rPr>
  </w:style>
  <w:style w:type="character" w:customStyle="1" w:styleId="BodyTextChar">
    <w:name w:val="Body Text Char"/>
    <w:basedOn w:val="DefaultParagraphFont"/>
    <w:link w:val="BodyText"/>
    <w:uiPriority w:val="1"/>
    <w:rsid w:val="0069416A"/>
    <w:rPr>
      <w:rFonts w:ascii="Gill Sans MT" w:eastAsia="Gill Sans MT" w:hAnsi="Gill Sans MT" w:cs="Gill Sans MT"/>
      <w:sz w:val="24"/>
      <w:szCs w:val="24"/>
      <w:lang w:val="en-US"/>
    </w:rPr>
  </w:style>
  <w:style w:type="paragraph" w:styleId="ListParagraph">
    <w:name w:val="List Paragraph"/>
    <w:basedOn w:val="Normal"/>
    <w:uiPriority w:val="1"/>
    <w:qFormat/>
    <w:rsid w:val="0069416A"/>
    <w:pPr>
      <w:widowControl w:val="0"/>
      <w:autoSpaceDE w:val="0"/>
      <w:autoSpaceDN w:val="0"/>
      <w:spacing w:line="240" w:lineRule="auto"/>
      <w:ind w:left="1640" w:right="235" w:hanging="360"/>
      <w:jc w:val="both"/>
    </w:pPr>
    <w:rPr>
      <w:rFonts w:ascii="Gill Sans MT" w:eastAsia="Gill Sans MT" w:hAnsi="Gill Sans MT" w:cs="Gill Sans MT"/>
      <w:lang w:val="en-US"/>
    </w:rPr>
  </w:style>
  <w:style w:type="character" w:styleId="CommentReference">
    <w:name w:val="annotation reference"/>
    <w:basedOn w:val="DefaultParagraphFont"/>
    <w:uiPriority w:val="99"/>
    <w:semiHidden/>
    <w:unhideWhenUsed/>
    <w:rsid w:val="00DB2BB4"/>
    <w:rPr>
      <w:sz w:val="16"/>
      <w:szCs w:val="16"/>
    </w:rPr>
  </w:style>
  <w:style w:type="paragraph" w:styleId="CommentText">
    <w:name w:val="annotation text"/>
    <w:basedOn w:val="Normal"/>
    <w:link w:val="CommentTextChar"/>
    <w:uiPriority w:val="99"/>
    <w:unhideWhenUsed/>
    <w:rsid w:val="00DB2BB4"/>
    <w:pPr>
      <w:spacing w:line="240" w:lineRule="auto"/>
    </w:pPr>
    <w:rPr>
      <w:sz w:val="20"/>
      <w:szCs w:val="20"/>
    </w:rPr>
  </w:style>
  <w:style w:type="character" w:customStyle="1" w:styleId="CommentTextChar">
    <w:name w:val="Comment Text Char"/>
    <w:basedOn w:val="DefaultParagraphFont"/>
    <w:link w:val="CommentText"/>
    <w:uiPriority w:val="99"/>
    <w:rsid w:val="00DB2BB4"/>
    <w:rPr>
      <w:sz w:val="20"/>
      <w:szCs w:val="20"/>
    </w:rPr>
  </w:style>
  <w:style w:type="paragraph" w:styleId="CommentSubject">
    <w:name w:val="annotation subject"/>
    <w:basedOn w:val="CommentText"/>
    <w:next w:val="CommentText"/>
    <w:link w:val="CommentSubjectChar"/>
    <w:uiPriority w:val="99"/>
    <w:semiHidden/>
    <w:unhideWhenUsed/>
    <w:rsid w:val="00DB2BB4"/>
    <w:rPr>
      <w:b/>
      <w:bCs/>
    </w:rPr>
  </w:style>
  <w:style w:type="character" w:customStyle="1" w:styleId="CommentSubjectChar">
    <w:name w:val="Comment Subject Char"/>
    <w:basedOn w:val="CommentTextChar"/>
    <w:link w:val="CommentSubject"/>
    <w:uiPriority w:val="99"/>
    <w:semiHidden/>
    <w:rsid w:val="00DB2B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Muriello</dc:creator>
  <cp:lastModifiedBy>Price, Cody</cp:lastModifiedBy>
  <cp:revision>3</cp:revision>
  <cp:lastPrinted>2025-08-22T17:16:00Z</cp:lastPrinted>
  <dcterms:created xsi:type="dcterms:W3CDTF">2025-10-30T17:32:00Z</dcterms:created>
  <dcterms:modified xsi:type="dcterms:W3CDTF">2026-01-23T20:51:00Z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da64ecc4-f7e7-4903-b629-57404470b06b</vt:lpwstr>
  </property>
</Properties>
</file>